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E7F" w:rsidRPr="009D7ADD" w:rsidRDefault="00FE4130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FE4130">
        <w:rPr>
          <w:rFonts w:ascii="Times New Roman" w:eastAsia="Times New Roman" w:hAnsi="Times New Roman" w:cs="Times New Roman"/>
          <w:b/>
          <w:bCs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5.25pt;height:758.25pt" o:ole="">
            <v:imagedata r:id="rId6" o:title=""/>
          </v:shape>
          <o:OLEObject Type="Embed" ProgID="AcroExch.Document.7" ShapeID="_x0000_i1025" DrawAspect="Content" ObjectID="_1820154512" r:id="rId7"/>
        </w:object>
      </w:r>
      <w:r w:rsidR="00A74E7F" w:rsidRPr="009D7ADD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ПОЯСНИТЕЛЬНАЯ ЗАПИСКА</w:t>
      </w:r>
    </w:p>
    <w:p w:rsidR="00BE40FD" w:rsidRPr="009D7ADD" w:rsidRDefault="00BE40FD" w:rsidP="00BE40FD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9D7ADD">
        <w:rPr>
          <w:rFonts w:ascii="Times New Roman" w:eastAsia="Times New Roman" w:hAnsi="Times New Roman" w:cs="Times New Roman"/>
          <w:b/>
          <w:bCs/>
          <w:caps/>
          <w:lang w:eastAsia="ru-RU"/>
        </w:rPr>
        <w:t>ОБЩАЯ ХАРАКТЕРИСТИКА УЧЕБНОГО ПРЕДМЕТА «Осетинский язык (как второй)»</w:t>
      </w:r>
    </w:p>
    <w:p w:rsidR="00BE40FD" w:rsidRPr="009D7ADD" w:rsidRDefault="00BE40FD" w:rsidP="009D7AD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 xml:space="preserve">Обучение государственному (осетинскому) языку на уровне среднего общего образования обеспечивает преемственность с подготовкой 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br/>
        <w:t xml:space="preserve">на уровне начального общего и основного общего образования. Завершающий уровень школьного образования обеспечивает достижение порогового уровня владения осетинским языком, позволяющего выпускникам общаться в устной и письменной 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 xml:space="preserve"> как с носителями изучаемого осетинского языка, так и с другими лицами, использующими данный язык как средство общения.</w:t>
      </w:r>
    </w:p>
    <w:p w:rsidR="00BE40FD" w:rsidRPr="009D7ADD" w:rsidRDefault="00BE40FD" w:rsidP="009D7AD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  <w:highlight w:val="red"/>
        </w:rPr>
      </w:pPr>
      <w:r w:rsidRPr="009D7ADD">
        <w:rPr>
          <w:rFonts w:ascii="Times New Roman" w:hAnsi="Times New Roman" w:cs="Times New Roman"/>
          <w:sz w:val="24"/>
          <w:szCs w:val="24"/>
        </w:rPr>
        <w:t>Содержание по государственному (осетинскому) языку разделено</w:t>
      </w:r>
      <w:r w:rsidRPr="009D7ADD">
        <w:rPr>
          <w:rFonts w:ascii="Times New Roman" w:hAnsi="Times New Roman" w:cs="Times New Roman"/>
          <w:sz w:val="24"/>
          <w:szCs w:val="24"/>
        </w:rPr>
        <w:br/>
        <w:t>на тематические блоки. В каждом тематическом блоке выделяются следующие содержательные линии: развитие речи, грамматический материал.</w:t>
      </w:r>
    </w:p>
    <w:p w:rsidR="009D7ADD" w:rsidRDefault="009D7ADD" w:rsidP="00D95379">
      <w:pPr>
        <w:pStyle w:val="a5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74E7F" w:rsidRPr="009D7ADD" w:rsidRDefault="00A74E7F" w:rsidP="009D7ADD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D7AD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ЦЕЛИ ИЗУЧЕНИЯ УЧЕБНОГ</w:t>
      </w:r>
      <w:r w:rsidR="00AD5D70" w:rsidRPr="009D7AD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 ПРЕДМЕТА «</w:t>
      </w:r>
      <w:r w:rsidR="00090FC3" w:rsidRPr="009D7AD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осетинский язык (как второй</w:t>
      </w:r>
      <w:r w:rsidRPr="009D7AD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)»</w:t>
      </w:r>
    </w:p>
    <w:p w:rsidR="00BE40FD" w:rsidRPr="009D7ADD" w:rsidRDefault="00BE40F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 xml:space="preserve">Изучение государственного (осетинского) языка </w:t>
      </w:r>
      <w:r w:rsidR="004D782A" w:rsidRPr="009D7ADD">
        <w:rPr>
          <w:rFonts w:ascii="Times New Roman" w:hAnsi="Times New Roman" w:cs="Times New Roman"/>
          <w:sz w:val="24"/>
          <w:szCs w:val="24"/>
        </w:rPr>
        <w:t xml:space="preserve">на уровне среднего общего образования </w:t>
      </w:r>
      <w:r w:rsidRPr="009D7ADD">
        <w:rPr>
          <w:rFonts w:ascii="Times New Roman" w:hAnsi="Times New Roman" w:cs="Times New Roman"/>
          <w:sz w:val="24"/>
          <w:szCs w:val="24"/>
        </w:rPr>
        <w:t>направлено на достижение следующих целей:</w:t>
      </w:r>
    </w:p>
    <w:p w:rsidR="00BE40FD" w:rsidRPr="009D7ADD" w:rsidRDefault="00BE40F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способности и готовности к дальнейшему самообразованию средствами осетинского языка;</w:t>
      </w:r>
    </w:p>
    <w:p w:rsidR="00BE40FD" w:rsidRPr="009D7ADD" w:rsidRDefault="00BE40F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применение языковой коммуникативной компетенции как действенного средства самоопределения и самореализации.</w:t>
      </w:r>
    </w:p>
    <w:p w:rsidR="0080513D" w:rsidRPr="009D7ADD" w:rsidRDefault="0080513D" w:rsidP="0080513D">
      <w:pPr>
        <w:pStyle w:val="a5"/>
        <w:rPr>
          <w:rFonts w:ascii="Times New Roman" w:hAnsi="Times New Roman" w:cs="Times New Roman"/>
          <w:lang w:eastAsia="ru-RU"/>
        </w:rPr>
      </w:pPr>
    </w:p>
    <w:p w:rsidR="00623CE2" w:rsidRPr="009D7ADD" w:rsidRDefault="00A74E7F" w:rsidP="008D10A5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9D7ADD">
        <w:rPr>
          <w:rFonts w:ascii="Times New Roman" w:eastAsia="Times New Roman" w:hAnsi="Times New Roman" w:cs="Times New Roman"/>
          <w:b/>
          <w:bCs/>
          <w:caps/>
          <w:lang w:eastAsia="ru-RU"/>
        </w:rPr>
        <w:t>МЕСТО УЧЕБНОГО ПРЕДМЕТ</w:t>
      </w:r>
      <w:r w:rsidR="008D10A5" w:rsidRPr="009D7ADD">
        <w:rPr>
          <w:rFonts w:ascii="Times New Roman" w:eastAsia="Times New Roman" w:hAnsi="Times New Roman" w:cs="Times New Roman"/>
          <w:b/>
          <w:bCs/>
          <w:caps/>
          <w:lang w:eastAsia="ru-RU"/>
        </w:rPr>
        <w:t>а «Осетинский язык (как</w:t>
      </w:r>
      <w:bookmarkStart w:id="0" w:name="_GoBack"/>
      <w:bookmarkEnd w:id="0"/>
      <w:r w:rsidR="008D10A5" w:rsidRPr="009D7ADD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второй)»</w:t>
      </w:r>
      <w:r w:rsidRPr="009D7ADD">
        <w:rPr>
          <w:rFonts w:ascii="Times New Roman" w:eastAsia="Times New Roman" w:hAnsi="Times New Roman" w:cs="Times New Roman"/>
          <w:b/>
          <w:bCs/>
          <w:caps/>
          <w:lang w:eastAsia="ru-RU"/>
        </w:rPr>
        <w:t> В УЧЕБНОМ ПЛАНЕ</w:t>
      </w:r>
    </w:p>
    <w:p w:rsidR="00ED1F75" w:rsidRPr="001A78C1" w:rsidRDefault="00ED1F75" w:rsidP="001A78C1">
      <w:pPr>
        <w:pStyle w:val="a5"/>
        <w:ind w:firstLine="567"/>
        <w:jc w:val="both"/>
        <w:rPr>
          <w:rFonts w:ascii="Times New Roman" w:hAnsi="Times New Roman" w:cs="Times New Roman"/>
          <w:lang w:eastAsia="ru-RU"/>
        </w:rPr>
      </w:pPr>
      <w:r w:rsidRPr="001A78C1">
        <w:rPr>
          <w:rFonts w:ascii="Times New Roman" w:hAnsi="Times New Roman" w:cs="Times New Roman"/>
          <w:lang w:eastAsia="ru-RU"/>
        </w:rPr>
        <w:t xml:space="preserve">В соответствии с Федеральным государственным образовательным стандартом </w:t>
      </w:r>
      <w:r w:rsidR="004D782A" w:rsidRPr="001A78C1">
        <w:rPr>
          <w:rFonts w:ascii="Times New Roman" w:hAnsi="Times New Roman" w:cs="Times New Roman"/>
          <w:lang w:eastAsia="ru-RU"/>
        </w:rPr>
        <w:t xml:space="preserve">среднего </w:t>
      </w:r>
      <w:r w:rsidRPr="001A78C1">
        <w:rPr>
          <w:rFonts w:ascii="Times New Roman" w:hAnsi="Times New Roman" w:cs="Times New Roman"/>
          <w:lang w:eastAsia="ru-RU"/>
        </w:rPr>
        <w:t xml:space="preserve">общего образования учебный предмет «Осетинский язык (как второй)» входит в предметную область «Родной язык и </w:t>
      </w:r>
      <w:r w:rsidR="004D782A" w:rsidRPr="001A78C1">
        <w:rPr>
          <w:rFonts w:ascii="Times New Roman" w:hAnsi="Times New Roman" w:cs="Times New Roman"/>
          <w:lang w:eastAsia="ru-RU"/>
        </w:rPr>
        <w:t>родная литература</w:t>
      </w:r>
      <w:r w:rsidRPr="001A78C1">
        <w:rPr>
          <w:rFonts w:ascii="Times New Roman" w:hAnsi="Times New Roman" w:cs="Times New Roman"/>
          <w:lang w:eastAsia="ru-RU"/>
        </w:rPr>
        <w:t>» и является обязательным для изучения.</w:t>
      </w:r>
    </w:p>
    <w:p w:rsidR="00C760F1" w:rsidRPr="001A78C1" w:rsidRDefault="00ED1F75" w:rsidP="001A78C1">
      <w:pPr>
        <w:pStyle w:val="a5"/>
        <w:ind w:firstLine="567"/>
        <w:rPr>
          <w:rFonts w:ascii="Times New Roman" w:hAnsi="Times New Roman" w:cs="Times New Roman"/>
          <w:lang w:eastAsia="ru-RU"/>
        </w:rPr>
      </w:pPr>
      <w:r w:rsidRPr="001A78C1">
        <w:rPr>
          <w:rFonts w:ascii="Times New Roman" w:hAnsi="Times New Roman" w:cs="Times New Roman"/>
          <w:lang w:eastAsia="ru-RU"/>
        </w:rPr>
        <w:t xml:space="preserve">Содержание учебного предмета «Осетинский язык (как второй)» в </w:t>
      </w:r>
      <w:r w:rsidR="00991C85">
        <w:rPr>
          <w:rFonts w:ascii="Times New Roman" w:hAnsi="Times New Roman" w:cs="Times New Roman"/>
          <w:lang w:eastAsia="ru-RU"/>
        </w:rPr>
        <w:t>11</w:t>
      </w:r>
      <w:r w:rsidR="00BE40FD" w:rsidRPr="001A78C1">
        <w:rPr>
          <w:rFonts w:ascii="Times New Roman" w:hAnsi="Times New Roman" w:cs="Times New Roman"/>
          <w:lang w:eastAsia="ru-RU"/>
        </w:rPr>
        <w:t xml:space="preserve"> </w:t>
      </w:r>
      <w:r w:rsidRPr="001A78C1">
        <w:rPr>
          <w:rFonts w:ascii="Times New Roman" w:hAnsi="Times New Roman" w:cs="Times New Roman"/>
          <w:lang w:eastAsia="ru-RU"/>
        </w:rPr>
        <w:t xml:space="preserve"> классе рассчитано на общую учеб</w:t>
      </w:r>
      <w:r w:rsidR="00410BCC" w:rsidRPr="001A78C1">
        <w:rPr>
          <w:rFonts w:ascii="Times New Roman" w:hAnsi="Times New Roman" w:cs="Times New Roman"/>
          <w:lang w:eastAsia="ru-RU"/>
        </w:rPr>
        <w:t>ную нагрузку в объёме 102 часа.</w:t>
      </w:r>
    </w:p>
    <w:p w:rsidR="001F6879" w:rsidRPr="009D7ADD" w:rsidRDefault="001F6879" w:rsidP="001F687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9D7ADD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СОДЕРЖАНИЕ УЧЕБНОГО ПРЕДМЕТА </w:t>
      </w:r>
      <w:r w:rsidRPr="009D7ADD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«Осетинский язык (как второй)» в  </w:t>
      </w:r>
      <w:r w:rsidR="00213952">
        <w:rPr>
          <w:rFonts w:ascii="Times New Roman" w:eastAsia="Times New Roman" w:hAnsi="Times New Roman" w:cs="Times New Roman"/>
          <w:b/>
          <w:bCs/>
          <w:caps/>
          <w:lang w:eastAsia="ru-RU"/>
        </w:rPr>
        <w:t>11</w:t>
      </w:r>
      <w:r w:rsidR="00BE40FD" w:rsidRPr="009D7ADD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</w:t>
      </w:r>
      <w:r w:rsidRPr="009D7ADD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классе</w:t>
      </w:r>
    </w:p>
    <w:p w:rsidR="00BE40FD" w:rsidRDefault="00213952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обучения в 11</w:t>
      </w:r>
      <w:r w:rsidR="00BE40FD" w:rsidRPr="009D7ADD">
        <w:rPr>
          <w:rFonts w:ascii="Times New Roman" w:hAnsi="Times New Roman" w:cs="Times New Roman"/>
          <w:sz w:val="24"/>
          <w:szCs w:val="24"/>
        </w:rPr>
        <w:t xml:space="preserve"> классе.</w:t>
      </w:r>
    </w:p>
    <w:p w:rsidR="00213952" w:rsidRPr="00681EE3" w:rsidRDefault="00213952" w:rsidP="00410BCC">
      <w:pPr>
        <w:pStyle w:val="a5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Ирон</w:t>
      </w:r>
      <w:proofErr w:type="gramEnd"/>
      <w:r w:rsidRPr="00681EE3">
        <w:rPr>
          <w:rFonts w:ascii="Times New Roman" w:hAnsi="Times New Roman" w:cs="Times New Roman"/>
          <w:b/>
          <w:color w:val="231F20"/>
          <w:spacing w:val="-12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æвзаг.</w:t>
      </w:r>
    </w:p>
    <w:p w:rsidR="00213952" w:rsidRPr="00681EE3" w:rsidRDefault="00213952" w:rsidP="00213952">
      <w:pPr>
        <w:pStyle w:val="TableParagraph"/>
        <w:spacing w:before="31" w:line="244" w:lineRule="auto"/>
        <w:ind w:right="547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Высказывания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об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осетинском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языке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Обмен мнениями о необходимости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знания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нескольких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языков.</w:t>
      </w:r>
    </w:p>
    <w:p w:rsidR="00213952" w:rsidRPr="00681EE3" w:rsidRDefault="00213952" w:rsidP="00213952">
      <w:pPr>
        <w:pStyle w:val="TableParagraph"/>
        <w:spacing w:before="3" w:line="244" w:lineRule="auto"/>
        <w:ind w:right="289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Мини-тексты о знаменитых ученых,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исследовавших осетинский язык (А.М.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Шегрен, Вс.Ф. Миллер, В.И. Абаев, Э.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Бенвенист).</w:t>
      </w:r>
    </w:p>
    <w:p w:rsidR="00213952" w:rsidRPr="00681EE3" w:rsidRDefault="00213952" w:rsidP="00213952">
      <w:pPr>
        <w:pStyle w:val="TableParagraph"/>
        <w:spacing w:before="4" w:line="244" w:lineRule="auto"/>
        <w:ind w:right="116"/>
        <w:jc w:val="both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Диалог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языках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индоевропейской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семьи.</w:t>
      </w:r>
      <w:r w:rsidRPr="00681EE3">
        <w:rPr>
          <w:color w:val="231F20"/>
          <w:spacing w:val="-4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Генеалогическая схема индоевропейских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языков.</w:t>
      </w:r>
    </w:p>
    <w:p w:rsidR="00213952" w:rsidRPr="00681EE3" w:rsidRDefault="00213952" w:rsidP="00213952">
      <w:pPr>
        <w:pStyle w:val="TableParagraph"/>
        <w:spacing w:before="2" w:line="244" w:lineRule="auto"/>
        <w:ind w:right="2334"/>
        <w:rPr>
          <w:sz w:val="24"/>
          <w:szCs w:val="24"/>
        </w:rPr>
      </w:pPr>
      <w:r w:rsidRPr="00681EE3">
        <w:rPr>
          <w:color w:val="231F20"/>
          <w:sz w:val="24"/>
          <w:szCs w:val="24"/>
          <w:u w:val="single" w:color="231F20"/>
        </w:rPr>
        <w:t>Грамматика</w:t>
      </w:r>
      <w:r w:rsidR="00DE2BFD" w:rsidRPr="00681EE3">
        <w:rPr>
          <w:color w:val="231F20"/>
          <w:sz w:val="24"/>
          <w:szCs w:val="24"/>
          <w:u w:val="single" w:color="231F20"/>
        </w:rPr>
        <w:t xml:space="preserve"> 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="00DE2BFD"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  <w:u w:val="single" w:color="231F20"/>
        </w:rPr>
        <w:t>Повторение</w:t>
      </w:r>
      <w:r w:rsidRPr="00681EE3">
        <w:rPr>
          <w:color w:val="231F20"/>
          <w:spacing w:val="-1"/>
          <w:sz w:val="24"/>
          <w:szCs w:val="24"/>
        </w:rPr>
        <w:t>:</w:t>
      </w:r>
    </w:p>
    <w:p w:rsidR="00213952" w:rsidRPr="00681EE3" w:rsidRDefault="00213952" w:rsidP="00DE2BFD">
      <w:pPr>
        <w:pStyle w:val="TableParagraph"/>
        <w:spacing w:before="2" w:line="244" w:lineRule="auto"/>
        <w:ind w:right="572"/>
        <w:rPr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 xml:space="preserve">Употребление отрицательных </w:t>
      </w:r>
      <w:r w:rsidRPr="00681EE3">
        <w:rPr>
          <w:color w:val="231F20"/>
          <w:sz w:val="24"/>
          <w:szCs w:val="24"/>
        </w:rPr>
        <w:t>слов.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Пассивная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форма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глагола.</w:t>
      </w:r>
      <w:r w:rsidR="00DE2BFD"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Частица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ома</w:t>
      </w:r>
      <w:r w:rsidR="00DE2BFD" w:rsidRPr="00681EE3">
        <w:rPr>
          <w:i/>
          <w:color w:val="231F2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Склонение существительных.</w:t>
      </w:r>
    </w:p>
    <w:p w:rsidR="00213952" w:rsidRPr="00681EE3" w:rsidRDefault="00213952" w:rsidP="00410BCC">
      <w:pPr>
        <w:pStyle w:val="a5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681EE3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 xml:space="preserve">Цымыдисаг </w:t>
      </w: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факттæ</w:t>
      </w:r>
      <w:r w:rsidRPr="00681EE3">
        <w:rPr>
          <w:rFonts w:ascii="Times New Roman" w:hAnsi="Times New Roman" w:cs="Times New Roman"/>
          <w:b/>
          <w:color w:val="231F20"/>
          <w:spacing w:val="-42"/>
          <w:sz w:val="24"/>
          <w:szCs w:val="24"/>
        </w:rPr>
        <w:t xml:space="preserve"> </w:t>
      </w:r>
      <w:proofErr w:type="gramStart"/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ирон</w:t>
      </w:r>
      <w:proofErr w:type="gramEnd"/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æвзаджы</w:t>
      </w:r>
      <w:r w:rsidRPr="00681EE3">
        <w:rPr>
          <w:rFonts w:ascii="Times New Roman" w:hAnsi="Times New Roman" w:cs="Times New Roman"/>
          <w:b/>
          <w:color w:val="231F20"/>
          <w:spacing w:val="1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тыххæй.</w:t>
      </w:r>
    </w:p>
    <w:p w:rsidR="00DE2BFD" w:rsidRPr="00681EE3" w:rsidRDefault="005A3A91" w:rsidP="00DE2BFD">
      <w:pPr>
        <w:pStyle w:val="TableParagraph"/>
        <w:spacing w:before="29" w:line="244" w:lineRule="auto"/>
        <w:ind w:right="313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</w:rPr>
        <w:t>Текст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первой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осетинской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грамматике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(А.М. Шегрен).</w:t>
      </w:r>
      <w:r w:rsidR="00DE2BFD"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Диалоги об интересных фактах из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грамматики и истории изучения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осетинского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языка.</w:t>
      </w:r>
      <w:r w:rsidRPr="00681EE3">
        <w:rPr>
          <w:color w:val="231F20"/>
          <w:spacing w:val="-1"/>
          <w:sz w:val="24"/>
          <w:szCs w:val="24"/>
        </w:rPr>
        <w:t xml:space="preserve"> Мини-текст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об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исследователях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осетинского языка в ХХ веке.</w:t>
      </w:r>
    </w:p>
    <w:p w:rsidR="005A3A91" w:rsidRPr="00681EE3" w:rsidRDefault="005A3A91" w:rsidP="00DE2BFD">
      <w:pPr>
        <w:pStyle w:val="TableParagraph"/>
        <w:spacing w:before="29" w:line="244" w:lineRule="auto"/>
        <w:ind w:right="313"/>
        <w:rPr>
          <w:sz w:val="24"/>
          <w:szCs w:val="24"/>
        </w:rPr>
      </w:pPr>
      <w:r w:rsidRPr="00681EE3">
        <w:rPr>
          <w:color w:val="231F20"/>
          <w:spacing w:val="1"/>
          <w:sz w:val="24"/>
          <w:szCs w:val="24"/>
        </w:rPr>
        <w:lastRenderedPageBreak/>
        <w:t xml:space="preserve"> </w:t>
      </w:r>
      <w:r w:rsidRPr="00681EE3">
        <w:rPr>
          <w:color w:val="231F20"/>
          <w:sz w:val="24"/>
          <w:szCs w:val="24"/>
          <w:u w:val="single" w:color="231F20"/>
        </w:rPr>
        <w:t>Грамматика</w:t>
      </w:r>
      <w:r w:rsidR="00DE2BFD"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Конструкция</w:t>
      </w:r>
      <w:r w:rsidRPr="00681EE3">
        <w:rPr>
          <w:color w:val="231F20"/>
          <w:spacing w:val="4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существительное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отложительном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падеже</w:t>
      </w:r>
      <w:proofErr w:type="gramStart"/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(-æ</w:t>
      </w:r>
      <w:proofErr w:type="gramEnd"/>
      <w:r w:rsidRPr="00681EE3">
        <w:rPr>
          <w:color w:val="231F20"/>
          <w:sz w:val="24"/>
          <w:szCs w:val="24"/>
        </w:rPr>
        <w:t>й)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+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числительное / местоимение.</w:t>
      </w:r>
    </w:p>
    <w:p w:rsidR="005A3A91" w:rsidRPr="00681EE3" w:rsidRDefault="005A3A91" w:rsidP="00DE2BFD">
      <w:pPr>
        <w:pStyle w:val="TableParagraph"/>
        <w:spacing w:before="3"/>
        <w:rPr>
          <w:sz w:val="24"/>
          <w:szCs w:val="24"/>
        </w:rPr>
      </w:pPr>
      <w:r w:rsidRPr="00681EE3">
        <w:rPr>
          <w:color w:val="231F20"/>
          <w:sz w:val="24"/>
          <w:szCs w:val="24"/>
          <w:u w:val="single" w:color="231F20"/>
        </w:rPr>
        <w:t>Повторени</w:t>
      </w:r>
      <w:r w:rsidR="00DE2BFD" w:rsidRPr="00681EE3">
        <w:rPr>
          <w:color w:val="231F20"/>
          <w:sz w:val="24"/>
          <w:szCs w:val="24"/>
          <w:u w:val="single" w:color="231F20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Спряжение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глагола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изъявительном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наклонении.</w:t>
      </w:r>
    </w:p>
    <w:p w:rsidR="005A3A91" w:rsidRPr="00681EE3" w:rsidRDefault="005A3A91" w:rsidP="005A3A91">
      <w:pPr>
        <w:pStyle w:val="a5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Цы зонæм? </w:t>
      </w:r>
      <w:proofErr w:type="gramStart"/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Ц</w:t>
      </w:r>
      <w:proofErr w:type="gramEnd"/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æмæ</w:t>
      </w:r>
      <w:r w:rsidRPr="00681EE3">
        <w:rPr>
          <w:rFonts w:ascii="Times New Roman" w:hAnsi="Times New Roman" w:cs="Times New Roman"/>
          <w:b/>
          <w:color w:val="231F20"/>
          <w:spacing w:val="-43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арæхсæм?</w:t>
      </w:r>
    </w:p>
    <w:p w:rsidR="005A3A91" w:rsidRPr="00681EE3" w:rsidRDefault="005A3A91" w:rsidP="005A3A91">
      <w:pPr>
        <w:pStyle w:val="TableParagraph"/>
        <w:spacing w:before="25" w:line="244" w:lineRule="auto"/>
        <w:ind w:right="677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Информация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первой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осетинской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печатной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книге.</w:t>
      </w:r>
    </w:p>
    <w:p w:rsidR="005A3A91" w:rsidRPr="00681EE3" w:rsidRDefault="005A3A91" w:rsidP="005A3A91">
      <w:pPr>
        <w:pStyle w:val="TableParagraph"/>
        <w:spacing w:before="1" w:line="244" w:lineRule="auto"/>
        <w:ind w:right="465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Интервью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об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интересах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 xml:space="preserve">школьников, 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подготовке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к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празднику.</w:t>
      </w:r>
    </w:p>
    <w:p w:rsidR="00000F57" w:rsidRPr="00681EE3" w:rsidRDefault="005A3A91" w:rsidP="00DE2BFD">
      <w:pPr>
        <w:pStyle w:val="TableParagraph"/>
        <w:spacing w:before="2" w:line="244" w:lineRule="auto"/>
        <w:ind w:right="2334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  <w:u w:val="single" w:color="231F20"/>
        </w:rPr>
        <w:t>Грамматика</w:t>
      </w:r>
      <w:r w:rsidR="00DE2BFD" w:rsidRPr="00681EE3">
        <w:rPr>
          <w:color w:val="231F20"/>
          <w:sz w:val="24"/>
          <w:szCs w:val="24"/>
          <w:u w:val="single" w:color="231F20"/>
        </w:rPr>
        <w:t xml:space="preserve"> 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="00DE2BFD" w:rsidRPr="00681EE3">
        <w:rPr>
          <w:color w:val="231F20"/>
          <w:spacing w:val="-42"/>
          <w:sz w:val="24"/>
          <w:szCs w:val="24"/>
        </w:rPr>
        <w:t xml:space="preserve">    </w:t>
      </w:r>
      <w:r w:rsidRPr="00681EE3">
        <w:rPr>
          <w:color w:val="231F20"/>
          <w:spacing w:val="-1"/>
          <w:sz w:val="24"/>
          <w:szCs w:val="24"/>
        </w:rPr>
        <w:t>Повторение</w:t>
      </w:r>
      <w:proofErr w:type="gramStart"/>
      <w:r w:rsidRPr="00681EE3">
        <w:rPr>
          <w:color w:val="231F20"/>
          <w:spacing w:val="-1"/>
          <w:sz w:val="24"/>
          <w:szCs w:val="24"/>
        </w:rPr>
        <w:t>:С</w:t>
      </w:r>
      <w:proofErr w:type="gramEnd"/>
      <w:r w:rsidRPr="00681EE3">
        <w:rPr>
          <w:color w:val="231F20"/>
          <w:spacing w:val="-1"/>
          <w:sz w:val="24"/>
          <w:szCs w:val="24"/>
        </w:rPr>
        <w:t>пряжение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глагола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желательномнаклонении.</w:t>
      </w:r>
    </w:p>
    <w:p w:rsidR="005A3A91" w:rsidRPr="00681EE3" w:rsidRDefault="005A3A91" w:rsidP="00DE2BFD">
      <w:pPr>
        <w:pStyle w:val="TableParagraph"/>
        <w:spacing w:before="2" w:line="244" w:lineRule="auto"/>
        <w:ind w:right="2334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Сложноподчиненные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предложения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proofErr w:type="gramStart"/>
      <w:r w:rsidRPr="00681EE3">
        <w:rPr>
          <w:color w:val="231F20"/>
          <w:spacing w:val="-1"/>
          <w:sz w:val="24"/>
          <w:szCs w:val="24"/>
        </w:rPr>
        <w:t>придаточным</w:t>
      </w:r>
      <w:proofErr w:type="gramEnd"/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 xml:space="preserve">уступительным </w:t>
      </w:r>
      <w:r w:rsidRPr="00681EE3">
        <w:rPr>
          <w:i/>
          <w:color w:val="231F20"/>
          <w:sz w:val="24"/>
          <w:szCs w:val="24"/>
        </w:rPr>
        <w:t>(кæд…</w:t>
      </w:r>
      <w:r w:rsidRPr="00681EE3">
        <w:rPr>
          <w:i/>
          <w:color w:val="231F20"/>
          <w:spacing w:val="-43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уæддæр).</w:t>
      </w:r>
    </w:p>
    <w:p w:rsidR="005A3A91" w:rsidRPr="00681EE3" w:rsidRDefault="005A3A91" w:rsidP="005A3A91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681EE3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Сложноподчиненные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предложения с</w:t>
      </w:r>
      <w:r w:rsidRPr="00681EE3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proofErr w:type="gramStart"/>
      <w:r w:rsidRPr="00681EE3">
        <w:rPr>
          <w:rFonts w:ascii="Times New Roman" w:hAnsi="Times New Roman" w:cs="Times New Roman"/>
          <w:color w:val="231F20"/>
          <w:sz w:val="24"/>
          <w:szCs w:val="24"/>
        </w:rPr>
        <w:t>придаточным</w:t>
      </w:r>
      <w:proofErr w:type="gramEnd"/>
      <w:r w:rsidRPr="00681EE3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изъяснительным.</w:t>
      </w:r>
    </w:p>
    <w:p w:rsidR="005A3A91" w:rsidRPr="00681EE3" w:rsidRDefault="005A3A91" w:rsidP="005A3A91">
      <w:pPr>
        <w:pStyle w:val="a5"/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</w:pP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РЦИ-Аланийы</w:t>
      </w:r>
      <w:r w:rsidRPr="00681EE3">
        <w:rPr>
          <w:rFonts w:ascii="Times New Roman" w:hAnsi="Times New Roman" w:cs="Times New Roman"/>
          <w:b/>
          <w:color w:val="231F20"/>
          <w:spacing w:val="1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паддзахадон</w:t>
      </w:r>
      <w:r w:rsidRPr="00681EE3">
        <w:rPr>
          <w:rFonts w:ascii="Times New Roman" w:hAnsi="Times New Roman" w:cs="Times New Roman"/>
          <w:b/>
          <w:color w:val="231F20"/>
          <w:spacing w:val="-10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арæзт.</w:t>
      </w:r>
    </w:p>
    <w:p w:rsidR="005A3A91" w:rsidRPr="00681EE3" w:rsidRDefault="005A3A91" w:rsidP="005A3A91">
      <w:pPr>
        <w:pStyle w:val="TableParagraph"/>
        <w:spacing w:before="31" w:line="244" w:lineRule="auto"/>
        <w:ind w:right="831"/>
        <w:rPr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>Информация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государственном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устройстве РСО-Алания.</w:t>
      </w:r>
    </w:p>
    <w:p w:rsidR="005A3A91" w:rsidRPr="00681EE3" w:rsidRDefault="005A3A91" w:rsidP="005A3A91">
      <w:pPr>
        <w:pStyle w:val="TableParagraph"/>
        <w:spacing w:before="2" w:line="244" w:lineRule="auto"/>
        <w:ind w:right="624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Диалог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Молодежном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парламенте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республики.</w:t>
      </w:r>
    </w:p>
    <w:p w:rsidR="005A3A91" w:rsidRPr="00681EE3" w:rsidRDefault="005A3A91" w:rsidP="005A3A91">
      <w:pPr>
        <w:pStyle w:val="TableParagraph"/>
        <w:spacing w:before="2" w:line="244" w:lineRule="auto"/>
        <w:ind w:right="439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Текст</w:t>
      </w:r>
      <w:r w:rsidRPr="00681EE3">
        <w:rPr>
          <w:color w:val="231F20"/>
          <w:spacing w:val="-1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«Республикæ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proofErr w:type="gramStart"/>
      <w:r w:rsidRPr="00681EE3">
        <w:rPr>
          <w:color w:val="231F20"/>
          <w:sz w:val="24"/>
          <w:szCs w:val="24"/>
        </w:rPr>
        <w:t>Ц</w:t>
      </w:r>
      <w:proofErr w:type="gramEnd"/>
      <w:r w:rsidRPr="00681EE3">
        <w:rPr>
          <w:color w:val="231F20"/>
          <w:sz w:val="24"/>
          <w:szCs w:val="24"/>
        </w:rPr>
        <w:t>æгат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Ирыстоны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герб».</w:t>
      </w:r>
    </w:p>
    <w:p w:rsidR="00000F57" w:rsidRPr="00681EE3" w:rsidRDefault="005A3A91" w:rsidP="005A3A91">
      <w:pPr>
        <w:pStyle w:val="TableParagraph"/>
        <w:spacing w:before="2" w:line="244" w:lineRule="auto"/>
        <w:ind w:right="505"/>
        <w:rPr>
          <w:color w:val="231F20"/>
          <w:spacing w:val="-42"/>
          <w:sz w:val="24"/>
          <w:szCs w:val="24"/>
        </w:rPr>
      </w:pPr>
      <w:r w:rsidRPr="00681EE3">
        <w:rPr>
          <w:color w:val="231F20"/>
          <w:sz w:val="24"/>
          <w:szCs w:val="24"/>
        </w:rPr>
        <w:t>Презентация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политической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лексики.</w:t>
      </w:r>
      <w:r w:rsidRPr="00681EE3">
        <w:rPr>
          <w:color w:val="231F20"/>
          <w:spacing w:val="-42"/>
          <w:sz w:val="24"/>
          <w:szCs w:val="24"/>
        </w:rPr>
        <w:t xml:space="preserve"> </w:t>
      </w:r>
    </w:p>
    <w:p w:rsidR="005A3A91" w:rsidRPr="00681EE3" w:rsidRDefault="005A3A91" w:rsidP="00000F57">
      <w:pPr>
        <w:pStyle w:val="TableParagraph"/>
        <w:spacing w:before="2" w:line="244" w:lineRule="auto"/>
        <w:ind w:right="505"/>
        <w:rPr>
          <w:sz w:val="24"/>
          <w:szCs w:val="24"/>
        </w:rPr>
      </w:pPr>
      <w:r w:rsidRPr="00681EE3">
        <w:rPr>
          <w:color w:val="231F20"/>
          <w:sz w:val="24"/>
          <w:szCs w:val="24"/>
          <w:u w:val="single" w:color="231F20"/>
        </w:rPr>
        <w:t>Грамматика</w:t>
      </w:r>
      <w:r w:rsidR="00000F57" w:rsidRPr="00681EE3">
        <w:rPr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Образование отглагольных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существительных.</w:t>
      </w:r>
    </w:p>
    <w:p w:rsidR="005A3A91" w:rsidRPr="00681EE3" w:rsidRDefault="005A3A91" w:rsidP="00000F57">
      <w:pPr>
        <w:pStyle w:val="TableParagraph"/>
        <w:spacing w:before="2"/>
        <w:rPr>
          <w:sz w:val="24"/>
          <w:szCs w:val="24"/>
        </w:rPr>
      </w:pPr>
      <w:r w:rsidRPr="00681EE3">
        <w:rPr>
          <w:color w:val="231F20"/>
          <w:sz w:val="24"/>
          <w:szCs w:val="24"/>
          <w:u w:val="single" w:color="231F20"/>
        </w:rPr>
        <w:t>Повторение</w:t>
      </w:r>
      <w:r w:rsidR="00000F57" w:rsidRPr="00681EE3">
        <w:rPr>
          <w:color w:val="231F20"/>
          <w:sz w:val="24"/>
          <w:szCs w:val="24"/>
          <w:u w:val="single" w:color="231F20"/>
        </w:rPr>
        <w:t xml:space="preserve"> </w:t>
      </w:r>
      <w:r w:rsidRPr="00681EE3">
        <w:rPr>
          <w:color w:val="231F20"/>
          <w:sz w:val="24"/>
          <w:szCs w:val="24"/>
        </w:rPr>
        <w:t>Причастия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прошедшего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времени.</w:t>
      </w:r>
    </w:p>
    <w:p w:rsidR="005A3A91" w:rsidRPr="00681EE3" w:rsidRDefault="005A3A91" w:rsidP="005A3A91">
      <w:pPr>
        <w:pStyle w:val="a5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Ирыстоны</w:t>
      </w:r>
      <w:r w:rsidRPr="00681EE3">
        <w:rPr>
          <w:rFonts w:ascii="Times New Roman" w:hAnsi="Times New Roman" w:cs="Times New Roman"/>
          <w:b/>
          <w:color w:val="231F20"/>
          <w:spacing w:val="1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паддзахадон </w:t>
      </w:r>
      <w:r w:rsidRPr="00681EE3">
        <w:rPr>
          <w:rFonts w:ascii="Times New Roman" w:hAnsi="Times New Roman" w:cs="Times New Roman"/>
          <w:b/>
          <w:color w:val="231F20"/>
          <w:spacing w:val="-42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нысæнттæ.</w:t>
      </w:r>
    </w:p>
    <w:p w:rsidR="005A3A91" w:rsidRPr="00681EE3" w:rsidRDefault="005A3A91" w:rsidP="005A3A91">
      <w:pPr>
        <w:pStyle w:val="TableParagraph"/>
        <w:spacing w:before="31" w:line="244" w:lineRule="auto"/>
        <w:ind w:right="400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Краткие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сведения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из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истории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Осетии.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Информация о флаге республики,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значении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его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цветов.</w:t>
      </w:r>
    </w:p>
    <w:p w:rsidR="005A3A91" w:rsidRPr="00681EE3" w:rsidRDefault="005A3A91" w:rsidP="005A3A91">
      <w:pPr>
        <w:pStyle w:val="TableParagraph"/>
        <w:spacing w:before="3" w:line="244" w:lineRule="auto"/>
        <w:ind w:right="801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Отрывок из гимна РСО-Алании.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Отрывок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из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гимна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РЮО.</w:t>
      </w:r>
    </w:p>
    <w:p w:rsidR="005A3A91" w:rsidRPr="00681EE3" w:rsidRDefault="005A3A91" w:rsidP="005A3A91">
      <w:pPr>
        <w:pStyle w:val="TableParagraph"/>
        <w:spacing w:before="2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Мини-текст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гимна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республики.</w:t>
      </w:r>
    </w:p>
    <w:p w:rsidR="005A3A91" w:rsidRPr="00681EE3" w:rsidRDefault="005A3A91" w:rsidP="005A3A91">
      <w:pPr>
        <w:pStyle w:val="TableParagraph"/>
        <w:spacing w:before="5" w:line="244" w:lineRule="auto"/>
        <w:ind w:right="255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Текст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об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административном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устройстве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республики.</w:t>
      </w:r>
    </w:p>
    <w:p w:rsidR="005A3A91" w:rsidRPr="00681EE3" w:rsidRDefault="005A3A91" w:rsidP="005A3A91">
      <w:pPr>
        <w:pStyle w:val="TableParagraph"/>
        <w:spacing w:before="2" w:line="244" w:lineRule="auto"/>
        <w:ind w:right="479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Презентация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новой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лексики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по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теме.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  <w:u w:val="single" w:color="231F20"/>
        </w:rPr>
        <w:t>Грамматика</w:t>
      </w:r>
    </w:p>
    <w:p w:rsidR="005A3A91" w:rsidRPr="00681EE3" w:rsidRDefault="005A3A91" w:rsidP="005A3A91">
      <w:pPr>
        <w:pStyle w:val="TableParagraph"/>
        <w:spacing w:before="1"/>
        <w:rPr>
          <w:sz w:val="24"/>
          <w:szCs w:val="24"/>
        </w:rPr>
      </w:pPr>
      <w:r w:rsidRPr="00681EE3">
        <w:rPr>
          <w:color w:val="231F20"/>
          <w:sz w:val="24"/>
          <w:szCs w:val="24"/>
          <w:u w:val="single" w:color="231F20"/>
        </w:rPr>
        <w:t>Повторение</w:t>
      </w:r>
    </w:p>
    <w:p w:rsidR="005A3A91" w:rsidRPr="00681EE3" w:rsidRDefault="005A3A91" w:rsidP="005A3A91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681EE3">
        <w:rPr>
          <w:rFonts w:ascii="Times New Roman" w:hAnsi="Times New Roman" w:cs="Times New Roman"/>
          <w:color w:val="231F20"/>
          <w:sz w:val="24"/>
          <w:szCs w:val="24"/>
        </w:rPr>
        <w:t>Сочетание</w:t>
      </w:r>
      <w:r w:rsidRPr="00681EE3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послелогов</w:t>
      </w:r>
      <w:r w:rsidRPr="00681EE3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i/>
          <w:color w:val="231F20"/>
          <w:sz w:val="24"/>
          <w:szCs w:val="24"/>
        </w:rPr>
        <w:t>фæ</w:t>
      </w:r>
      <w:proofErr w:type="gramStart"/>
      <w:r w:rsidRPr="00681EE3">
        <w:rPr>
          <w:rFonts w:ascii="Times New Roman" w:hAnsi="Times New Roman" w:cs="Times New Roman"/>
          <w:i/>
          <w:color w:val="231F20"/>
          <w:sz w:val="24"/>
          <w:szCs w:val="24"/>
        </w:rPr>
        <w:t>ст</w:t>
      </w:r>
      <w:proofErr w:type="gramEnd"/>
      <w:r w:rsidRPr="00681EE3">
        <w:rPr>
          <w:rFonts w:ascii="Times New Roman" w:hAnsi="Times New Roman" w:cs="Times New Roman"/>
          <w:i/>
          <w:color w:val="231F20"/>
          <w:sz w:val="24"/>
          <w:szCs w:val="24"/>
        </w:rPr>
        <w:t>æ,</w:t>
      </w:r>
      <w:r w:rsidRPr="00681EE3">
        <w:rPr>
          <w:rFonts w:ascii="Times New Roman" w:hAnsi="Times New Roman" w:cs="Times New Roman"/>
          <w:i/>
          <w:color w:val="231F20"/>
          <w:spacing w:val="-1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онг, тыххæй, дæргъы, фæстæмæ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с именами.</w:t>
      </w:r>
      <w:r w:rsidRPr="00681EE3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Пассивная</w:t>
      </w:r>
      <w:r w:rsidRPr="00681EE3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форма</w:t>
      </w:r>
      <w:r w:rsidRPr="00681EE3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глагола.</w:t>
      </w:r>
    </w:p>
    <w:p w:rsidR="00462048" w:rsidRPr="00681EE3" w:rsidRDefault="00462048" w:rsidP="00462048">
      <w:pPr>
        <w:pStyle w:val="TableParagraph"/>
        <w:spacing w:before="25" w:line="244" w:lineRule="auto"/>
        <w:ind w:right="807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Текст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первых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индустриальных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предприятиях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Осетии.</w:t>
      </w:r>
    </w:p>
    <w:p w:rsidR="00DE2BFD" w:rsidRPr="00681EE3" w:rsidRDefault="00462048" w:rsidP="00DE2BFD">
      <w:pPr>
        <w:pStyle w:val="TableParagraph"/>
        <w:spacing w:before="1" w:line="244" w:lineRule="auto"/>
        <w:ind w:right="210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</w:rPr>
        <w:t>Сообщения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школьников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первой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ГЭС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республике</w:t>
      </w:r>
      <w:proofErr w:type="gramStart"/>
      <w:r w:rsidRPr="00681EE3">
        <w:rPr>
          <w:color w:val="231F20"/>
          <w:sz w:val="24"/>
          <w:szCs w:val="24"/>
        </w:rPr>
        <w:t>.О</w:t>
      </w:r>
      <w:proofErr w:type="gramEnd"/>
      <w:r w:rsidRPr="00681EE3">
        <w:rPr>
          <w:color w:val="231F20"/>
          <w:sz w:val="24"/>
          <w:szCs w:val="24"/>
        </w:rPr>
        <w:t>трывок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из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газетного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очерка.</w:t>
      </w:r>
    </w:p>
    <w:p w:rsidR="00462048" w:rsidRPr="00681EE3" w:rsidRDefault="00462048" w:rsidP="00DE2BFD">
      <w:pPr>
        <w:pStyle w:val="TableParagraph"/>
        <w:spacing w:before="1" w:line="244" w:lineRule="auto"/>
        <w:ind w:right="210"/>
        <w:rPr>
          <w:sz w:val="24"/>
          <w:szCs w:val="24"/>
        </w:rPr>
      </w:pP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  <w:u w:val="single" w:color="231F20"/>
        </w:rPr>
        <w:t>Грамматика. Повторение</w:t>
      </w:r>
    </w:p>
    <w:p w:rsidR="005A3A91" w:rsidRPr="00681EE3" w:rsidRDefault="00462048" w:rsidP="00462048">
      <w:pPr>
        <w:pStyle w:val="TableParagraph"/>
        <w:spacing w:before="5"/>
        <w:rPr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>Причастия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будущего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времени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(суффикс</w:t>
      </w:r>
      <w:r w:rsidRPr="00681EE3">
        <w:rPr>
          <w:i/>
          <w:color w:val="231F20"/>
          <w:sz w:val="24"/>
          <w:szCs w:val="24"/>
        </w:rPr>
        <w:t>-инаг</w:t>
      </w:r>
      <w:r w:rsidRPr="00681EE3">
        <w:rPr>
          <w:color w:val="231F20"/>
          <w:sz w:val="24"/>
          <w:szCs w:val="24"/>
        </w:rPr>
        <w:t>).</w:t>
      </w:r>
      <w:r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Послелог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 xml:space="preserve">æхсæн. </w:t>
      </w:r>
      <w:r w:rsidRPr="00681EE3">
        <w:rPr>
          <w:color w:val="231F20"/>
          <w:sz w:val="24"/>
          <w:szCs w:val="24"/>
        </w:rPr>
        <w:t>Склонение личных местоимений.</w:t>
      </w:r>
    </w:p>
    <w:p w:rsidR="00462048" w:rsidRPr="00681EE3" w:rsidRDefault="00462048" w:rsidP="00462048">
      <w:pPr>
        <w:pStyle w:val="a5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Ирыстоны индустри.</w:t>
      </w:r>
      <w:r w:rsidRPr="00681EE3">
        <w:rPr>
          <w:rFonts w:ascii="Times New Roman" w:hAnsi="Times New Roman" w:cs="Times New Roman"/>
          <w:b/>
          <w:color w:val="231F20"/>
          <w:spacing w:val="-43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Металлургион</w:t>
      </w:r>
      <w:r w:rsidRPr="00681EE3">
        <w:rPr>
          <w:rFonts w:ascii="Times New Roman" w:hAnsi="Times New Roman" w:cs="Times New Roman"/>
          <w:b/>
          <w:color w:val="231F20"/>
          <w:spacing w:val="1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куыстуæттæ.</w:t>
      </w:r>
    </w:p>
    <w:p w:rsidR="00462048" w:rsidRPr="00681EE3" w:rsidRDefault="00462048" w:rsidP="00462048">
      <w:pPr>
        <w:pStyle w:val="TableParagraph"/>
        <w:spacing w:before="31" w:line="244" w:lineRule="auto"/>
        <w:ind w:right="306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Информация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первых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заводах.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Диалог о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металлургических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предприятиях.</w:t>
      </w:r>
      <w:r w:rsidRPr="00681EE3">
        <w:rPr>
          <w:color w:val="231F20"/>
          <w:spacing w:val="-1"/>
          <w:sz w:val="24"/>
          <w:szCs w:val="24"/>
        </w:rPr>
        <w:t xml:space="preserve"> Высказывания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школьников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proofErr w:type="gramStart"/>
      <w:r w:rsidRPr="00681EE3">
        <w:rPr>
          <w:color w:val="231F20"/>
          <w:sz w:val="24"/>
          <w:szCs w:val="24"/>
        </w:rPr>
        <w:t>о</w:t>
      </w:r>
      <w:proofErr w:type="gramEnd"/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экологии.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Презентация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лексики по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теме.</w:t>
      </w:r>
    </w:p>
    <w:p w:rsidR="00462048" w:rsidRPr="00681EE3" w:rsidRDefault="00462048" w:rsidP="00462048">
      <w:pPr>
        <w:pStyle w:val="TableParagraph"/>
        <w:spacing w:before="2" w:line="244" w:lineRule="auto"/>
        <w:ind w:right="2383"/>
        <w:rPr>
          <w:sz w:val="24"/>
          <w:szCs w:val="24"/>
        </w:rPr>
      </w:pPr>
      <w:r w:rsidRPr="00681EE3">
        <w:rPr>
          <w:color w:val="231F20"/>
          <w:spacing w:val="-2"/>
          <w:sz w:val="24"/>
          <w:szCs w:val="24"/>
          <w:u w:val="single" w:color="231F20"/>
        </w:rPr>
        <w:t>Грамматика</w:t>
      </w:r>
      <w:proofErr w:type="gramStart"/>
      <w:r w:rsidRPr="00681EE3">
        <w:rPr>
          <w:color w:val="231F20"/>
          <w:spacing w:val="-2"/>
          <w:sz w:val="24"/>
          <w:szCs w:val="24"/>
          <w:u w:val="single" w:color="231F20"/>
        </w:rPr>
        <w:t xml:space="preserve"> .</w:t>
      </w:r>
      <w:proofErr w:type="gramEnd"/>
      <w:r w:rsidRPr="00681EE3">
        <w:rPr>
          <w:color w:val="231F20"/>
          <w:spacing w:val="-2"/>
          <w:sz w:val="24"/>
          <w:szCs w:val="24"/>
          <w:u w:val="single" w:color="231F20"/>
        </w:rPr>
        <w:t xml:space="preserve"> 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  <w:u w:val="single" w:color="231F20"/>
        </w:rPr>
        <w:t>Повторение</w:t>
      </w:r>
    </w:p>
    <w:p w:rsidR="00462048" w:rsidRPr="00681EE3" w:rsidRDefault="00462048" w:rsidP="00462048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681EE3">
        <w:rPr>
          <w:rFonts w:ascii="Times New Roman" w:hAnsi="Times New Roman" w:cs="Times New Roman"/>
          <w:color w:val="231F20"/>
          <w:sz w:val="24"/>
          <w:szCs w:val="24"/>
        </w:rPr>
        <w:t>Сложные и составные числительные.</w:t>
      </w:r>
      <w:r w:rsidRPr="00681EE3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Краткие</w:t>
      </w:r>
      <w:r w:rsidRPr="00681EE3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формы</w:t>
      </w:r>
      <w:r w:rsidRPr="00681EE3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личных</w:t>
      </w:r>
      <w:r w:rsidRPr="00681EE3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местоимений.</w:t>
      </w:r>
    </w:p>
    <w:p w:rsidR="00955243" w:rsidRPr="00681EE3" w:rsidRDefault="00955243" w:rsidP="00462048">
      <w:pPr>
        <w:pStyle w:val="a5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681EE3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Нырыккон</w:t>
      </w:r>
      <w:r w:rsidRPr="00681EE3">
        <w:rPr>
          <w:rFonts w:ascii="Times New Roman" w:hAnsi="Times New Roman" w:cs="Times New Roman"/>
          <w:b/>
          <w:color w:val="231F20"/>
          <w:spacing w:val="-9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аивадон</w:t>
      </w:r>
      <w:r w:rsidRPr="00681EE3">
        <w:rPr>
          <w:rFonts w:ascii="Times New Roman" w:hAnsi="Times New Roman" w:cs="Times New Roman"/>
          <w:b/>
          <w:color w:val="231F20"/>
          <w:spacing w:val="-42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литературæ.</w:t>
      </w:r>
    </w:p>
    <w:p w:rsidR="00955243" w:rsidRPr="00681EE3" w:rsidRDefault="00955243" w:rsidP="00955243">
      <w:pPr>
        <w:pStyle w:val="TableParagraph"/>
        <w:spacing w:before="31" w:line="244" w:lineRule="auto"/>
        <w:ind w:right="216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Полилог</w:t>
      </w:r>
      <w:r w:rsidRPr="00681EE3">
        <w:rPr>
          <w:color w:val="231F20"/>
          <w:spacing w:val="-1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школьников</w:t>
      </w:r>
      <w:r w:rsidRPr="00681EE3">
        <w:rPr>
          <w:color w:val="231F20"/>
          <w:spacing w:val="-1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1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предпочтениях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литературе.</w:t>
      </w:r>
    </w:p>
    <w:p w:rsidR="00DE2BFD" w:rsidRPr="00681EE3" w:rsidRDefault="00955243" w:rsidP="00DE2BFD">
      <w:pPr>
        <w:pStyle w:val="TableParagraph"/>
        <w:spacing w:before="2" w:line="244" w:lineRule="auto"/>
        <w:ind w:right="484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</w:rPr>
        <w:t>Мини-тексты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жанрах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современной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мировой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литературы.</w:t>
      </w:r>
      <w:r w:rsidR="00DE2BFD"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Отрывок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из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сказания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Нартах.</w:t>
      </w:r>
    </w:p>
    <w:p w:rsidR="00955243" w:rsidRPr="00681EE3" w:rsidRDefault="00955243" w:rsidP="00DE2BFD">
      <w:pPr>
        <w:pStyle w:val="TableParagraph"/>
        <w:spacing w:before="2" w:line="244" w:lineRule="auto"/>
        <w:ind w:right="484"/>
        <w:rPr>
          <w:sz w:val="24"/>
          <w:szCs w:val="24"/>
        </w:rPr>
      </w:pP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  <w:u w:val="single" w:color="231F20"/>
        </w:rPr>
        <w:t>Грамматика</w:t>
      </w:r>
      <w:r w:rsidR="00DE2BFD"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  <w:u w:val="single" w:color="231F20"/>
        </w:rPr>
        <w:t>Повторение</w:t>
      </w:r>
    </w:p>
    <w:p w:rsidR="00955243" w:rsidRPr="00681EE3" w:rsidRDefault="00955243" w:rsidP="00955243">
      <w:pPr>
        <w:pStyle w:val="TableParagraph"/>
        <w:spacing w:before="5" w:line="244" w:lineRule="auto"/>
        <w:ind w:right="475"/>
        <w:rPr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 xml:space="preserve">Сложноподчиненные </w:t>
      </w:r>
      <w:r w:rsidRPr="00681EE3">
        <w:rPr>
          <w:color w:val="231F20"/>
          <w:sz w:val="24"/>
          <w:szCs w:val="24"/>
        </w:rPr>
        <w:t>предложения с</w:t>
      </w:r>
      <w:r w:rsidRPr="00681EE3">
        <w:rPr>
          <w:color w:val="231F20"/>
          <w:spacing w:val="-43"/>
          <w:sz w:val="24"/>
          <w:szCs w:val="24"/>
        </w:rPr>
        <w:t xml:space="preserve"> </w:t>
      </w:r>
      <w:proofErr w:type="gramStart"/>
      <w:r w:rsidRPr="00681EE3">
        <w:rPr>
          <w:color w:val="231F20"/>
          <w:sz w:val="24"/>
          <w:szCs w:val="24"/>
        </w:rPr>
        <w:t>придаточным</w:t>
      </w:r>
      <w:proofErr w:type="gramEnd"/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изъяснительным.</w:t>
      </w:r>
    </w:p>
    <w:p w:rsidR="00955243" w:rsidRPr="00681EE3" w:rsidRDefault="00955243" w:rsidP="00955243">
      <w:pPr>
        <w:pStyle w:val="TableParagraph"/>
        <w:spacing w:before="2" w:line="244" w:lineRule="auto"/>
        <w:ind w:right="475"/>
        <w:rPr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 xml:space="preserve">Сложноподчиненные </w:t>
      </w:r>
      <w:r w:rsidRPr="00681EE3">
        <w:rPr>
          <w:color w:val="231F20"/>
          <w:sz w:val="24"/>
          <w:szCs w:val="24"/>
        </w:rPr>
        <w:t>предложения с</w:t>
      </w:r>
      <w:r w:rsidRPr="00681EE3">
        <w:rPr>
          <w:color w:val="231F20"/>
          <w:spacing w:val="-43"/>
          <w:sz w:val="24"/>
          <w:szCs w:val="24"/>
        </w:rPr>
        <w:t xml:space="preserve"> </w:t>
      </w:r>
      <w:proofErr w:type="gramStart"/>
      <w:r w:rsidRPr="00681EE3">
        <w:rPr>
          <w:color w:val="231F20"/>
          <w:sz w:val="24"/>
          <w:szCs w:val="24"/>
        </w:rPr>
        <w:t>придаточным</w:t>
      </w:r>
      <w:proofErr w:type="gramEnd"/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времени.</w:t>
      </w:r>
    </w:p>
    <w:p w:rsidR="00955243" w:rsidRPr="00681EE3" w:rsidRDefault="00955243" w:rsidP="00955243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681EE3">
        <w:rPr>
          <w:rFonts w:ascii="Times New Roman" w:hAnsi="Times New Roman" w:cs="Times New Roman"/>
          <w:color w:val="231F20"/>
          <w:sz w:val="24"/>
          <w:szCs w:val="24"/>
        </w:rPr>
        <w:t>Модальные</w:t>
      </w:r>
      <w:r w:rsidRPr="00681EE3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слова</w:t>
      </w:r>
      <w:r w:rsidRPr="00681EE3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i/>
          <w:color w:val="231F20"/>
          <w:sz w:val="24"/>
          <w:szCs w:val="24"/>
        </w:rPr>
        <w:t>фæнды,</w:t>
      </w:r>
      <w:r w:rsidRPr="00681EE3">
        <w:rPr>
          <w:rFonts w:ascii="Times New Roman" w:hAnsi="Times New Roman" w:cs="Times New Roman"/>
          <w:i/>
          <w:color w:val="231F20"/>
          <w:spacing w:val="-5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i/>
          <w:color w:val="231F20"/>
          <w:sz w:val="24"/>
          <w:szCs w:val="24"/>
        </w:rPr>
        <w:t>хъæуы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955243" w:rsidRPr="00681EE3" w:rsidRDefault="00955243" w:rsidP="00955243">
      <w:pPr>
        <w:pStyle w:val="a5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Нобелы</w:t>
      </w:r>
      <w:r w:rsidRPr="00681EE3">
        <w:rPr>
          <w:rFonts w:ascii="Times New Roman" w:hAnsi="Times New Roman" w:cs="Times New Roman"/>
          <w:b/>
          <w:color w:val="231F20"/>
          <w:spacing w:val="-10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премийы</w:t>
      </w:r>
      <w:r w:rsidRPr="00681EE3">
        <w:rPr>
          <w:rFonts w:ascii="Times New Roman" w:hAnsi="Times New Roman" w:cs="Times New Roman"/>
          <w:b/>
          <w:color w:val="231F20"/>
          <w:spacing w:val="-42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лауреаттæ.</w:t>
      </w:r>
    </w:p>
    <w:p w:rsidR="00DE2BFD" w:rsidRPr="00681EE3" w:rsidRDefault="00955243" w:rsidP="00DE2BFD">
      <w:pPr>
        <w:pStyle w:val="TableParagraph"/>
        <w:spacing w:before="25" w:line="244" w:lineRule="auto"/>
        <w:ind w:right="309"/>
        <w:rPr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>Мини-тексты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лауреатах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Нобелевской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премии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области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литературы.</w:t>
      </w:r>
      <w:r w:rsidR="00DE2BFD"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Отрывок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из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доклада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школьника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Нобелевской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премии.</w:t>
      </w:r>
      <w:r w:rsidR="00DE2BFD"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Полилог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российских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лауреатах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Нобелевской премии</w:t>
      </w:r>
    </w:p>
    <w:p w:rsidR="00955243" w:rsidRPr="00681EE3" w:rsidRDefault="00955243" w:rsidP="00DE2BFD">
      <w:pPr>
        <w:pStyle w:val="TableParagraph"/>
        <w:spacing w:before="2" w:line="244" w:lineRule="auto"/>
        <w:ind w:right="782"/>
        <w:rPr>
          <w:sz w:val="24"/>
          <w:szCs w:val="24"/>
        </w:rPr>
      </w:pP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  <w:u w:val="single" w:color="231F20"/>
        </w:rPr>
        <w:t>Грамматика</w:t>
      </w:r>
      <w:r w:rsidR="00DE2BFD"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  <w:u w:val="single" w:color="231F20"/>
        </w:rPr>
        <w:t>Повторение</w:t>
      </w:r>
    </w:p>
    <w:p w:rsidR="00955243" w:rsidRPr="00681EE3" w:rsidRDefault="00955243" w:rsidP="00DE2BFD">
      <w:pPr>
        <w:pStyle w:val="TableParagraph"/>
        <w:spacing w:before="5" w:line="244" w:lineRule="auto"/>
        <w:ind w:right="611"/>
        <w:rPr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lastRenderedPageBreak/>
        <w:t xml:space="preserve">Образование </w:t>
      </w:r>
      <w:r w:rsidRPr="00681EE3">
        <w:rPr>
          <w:color w:val="231F20"/>
          <w:sz w:val="24"/>
          <w:szCs w:val="24"/>
        </w:rPr>
        <w:t>прошедшего времени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глагола.</w:t>
      </w:r>
      <w:r w:rsidR="00DE2BFD" w:rsidRPr="00681EE3">
        <w:rPr>
          <w:color w:val="231F2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Правописание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глаголов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прошедшем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времени.</w:t>
      </w:r>
    </w:p>
    <w:p w:rsidR="00955243" w:rsidRPr="00681EE3" w:rsidRDefault="00955243" w:rsidP="00955243">
      <w:pPr>
        <w:pStyle w:val="a5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681EE3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 xml:space="preserve">Музыкалон </w:t>
      </w:r>
      <w:r w:rsidRPr="00681EE3">
        <w:rPr>
          <w:rFonts w:ascii="Times New Roman" w:hAnsi="Times New Roman" w:cs="Times New Roman"/>
          <w:b/>
          <w:color w:val="231F20"/>
          <w:spacing w:val="-42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культурæ.</w:t>
      </w:r>
    </w:p>
    <w:p w:rsidR="00DE2BFD" w:rsidRPr="00681EE3" w:rsidRDefault="00DE2BFD" w:rsidP="00DE2BFD">
      <w:pPr>
        <w:pStyle w:val="TableParagraph"/>
        <w:spacing w:before="25" w:line="244" w:lineRule="auto"/>
        <w:ind w:right="452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Текст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разных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музыкальных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стилях: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фолк,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рок, кантри,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блюз и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др.</w:t>
      </w:r>
    </w:p>
    <w:p w:rsidR="00DE2BFD" w:rsidRPr="00681EE3" w:rsidRDefault="00DE2BFD" w:rsidP="00DE2BFD">
      <w:pPr>
        <w:pStyle w:val="TableParagraph"/>
        <w:spacing w:before="1" w:line="244" w:lineRule="auto"/>
        <w:ind w:right="145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Запись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дневнике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школьника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концерте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любимой музыкальной группы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Презентация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новой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лексики по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теме</w:t>
      </w:r>
    </w:p>
    <w:p w:rsidR="00DE2BFD" w:rsidRPr="00681EE3" w:rsidRDefault="00DE2BFD" w:rsidP="00DE2BFD">
      <w:pPr>
        <w:pStyle w:val="TableParagraph"/>
        <w:spacing w:before="3" w:line="244" w:lineRule="auto"/>
        <w:ind w:right="1438"/>
        <w:rPr>
          <w:color w:val="231F20"/>
          <w:spacing w:val="-42"/>
          <w:sz w:val="24"/>
          <w:szCs w:val="24"/>
        </w:rPr>
      </w:pPr>
      <w:r w:rsidRPr="00681EE3">
        <w:rPr>
          <w:color w:val="231F20"/>
          <w:spacing w:val="-2"/>
          <w:sz w:val="24"/>
          <w:szCs w:val="24"/>
        </w:rPr>
        <w:t xml:space="preserve">«Музыкалон </w:t>
      </w:r>
      <w:r w:rsidRPr="00681EE3">
        <w:rPr>
          <w:color w:val="231F20"/>
          <w:spacing w:val="-1"/>
          <w:sz w:val="24"/>
          <w:szCs w:val="24"/>
        </w:rPr>
        <w:t>культурæ».</w:t>
      </w:r>
    </w:p>
    <w:p w:rsidR="00DE2BFD" w:rsidRPr="00681EE3" w:rsidRDefault="00DE2BFD" w:rsidP="00DE2BFD">
      <w:pPr>
        <w:pStyle w:val="TableParagraph"/>
        <w:spacing w:before="3" w:line="244" w:lineRule="auto"/>
        <w:ind w:right="1438"/>
        <w:rPr>
          <w:sz w:val="24"/>
          <w:szCs w:val="24"/>
        </w:rPr>
      </w:pPr>
      <w:r w:rsidRPr="00681EE3">
        <w:rPr>
          <w:color w:val="231F20"/>
          <w:sz w:val="24"/>
          <w:szCs w:val="24"/>
          <w:u w:val="single" w:color="231F20"/>
        </w:rPr>
        <w:t>Грамматика</w:t>
      </w:r>
      <w:r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  <w:u w:val="single" w:color="231F20"/>
        </w:rPr>
        <w:t>Повторение</w:t>
      </w:r>
    </w:p>
    <w:p w:rsidR="00DE2BFD" w:rsidRPr="00681EE3" w:rsidRDefault="00DE2BFD" w:rsidP="00DE2BFD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681EE3">
        <w:rPr>
          <w:rFonts w:ascii="Times New Roman" w:hAnsi="Times New Roman" w:cs="Times New Roman"/>
          <w:color w:val="231F20"/>
          <w:sz w:val="24"/>
          <w:szCs w:val="24"/>
        </w:rPr>
        <w:t>Простое и составное сказуемое.</w:t>
      </w:r>
      <w:r w:rsidRPr="00681EE3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Вопросительные слова.</w:t>
      </w:r>
    </w:p>
    <w:p w:rsidR="00DE2BFD" w:rsidRPr="00681EE3" w:rsidRDefault="00DE2BFD" w:rsidP="00DE2BFD">
      <w:pPr>
        <w:pStyle w:val="a5"/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</w:pP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Номдзыд</w:t>
      </w:r>
      <w:r w:rsidRPr="00681EE3">
        <w:rPr>
          <w:rFonts w:ascii="Times New Roman" w:hAnsi="Times New Roman" w:cs="Times New Roman"/>
          <w:b/>
          <w:color w:val="231F20"/>
          <w:spacing w:val="1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нывгæнджытæ.</w:t>
      </w:r>
    </w:p>
    <w:p w:rsidR="00000F57" w:rsidRPr="00681EE3" w:rsidRDefault="00000F57" w:rsidP="00000F57">
      <w:pPr>
        <w:pStyle w:val="TableParagraph"/>
        <w:spacing w:before="31" w:line="244" w:lineRule="auto"/>
        <w:ind w:right="649"/>
        <w:rPr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>Тексты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о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знаменитых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художниках: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С.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Дали,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Ф.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Клайн,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А.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Матисс.</w:t>
      </w:r>
    </w:p>
    <w:p w:rsidR="00000F57" w:rsidRPr="00681EE3" w:rsidRDefault="00000F57" w:rsidP="00000F57">
      <w:pPr>
        <w:pStyle w:val="TableParagraph"/>
        <w:spacing w:before="2" w:line="244" w:lineRule="auto"/>
        <w:ind w:right="119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Интересные факты из жизни знаменитых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художников.</w:t>
      </w:r>
    </w:p>
    <w:p w:rsidR="00000F57" w:rsidRPr="00681EE3" w:rsidRDefault="00000F57" w:rsidP="00000F57">
      <w:pPr>
        <w:pStyle w:val="TableParagraph"/>
        <w:spacing w:before="2" w:line="244" w:lineRule="auto"/>
        <w:ind w:right="801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Сообщение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школьника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жанрах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живописи.</w:t>
      </w:r>
    </w:p>
    <w:p w:rsidR="00000F57" w:rsidRPr="00681EE3" w:rsidRDefault="00000F57" w:rsidP="00000F57">
      <w:pPr>
        <w:pStyle w:val="TableParagraph"/>
        <w:spacing w:before="2" w:line="244" w:lineRule="auto"/>
        <w:ind w:right="2334"/>
        <w:rPr>
          <w:sz w:val="24"/>
          <w:szCs w:val="24"/>
        </w:rPr>
      </w:pPr>
      <w:r w:rsidRPr="00681EE3">
        <w:rPr>
          <w:color w:val="231F20"/>
          <w:sz w:val="24"/>
          <w:szCs w:val="24"/>
          <w:u w:val="single" w:color="231F20"/>
        </w:rPr>
        <w:t>Грамматика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Повторение:</w:t>
      </w:r>
    </w:p>
    <w:p w:rsidR="00000F57" w:rsidRPr="00681EE3" w:rsidRDefault="00000F57" w:rsidP="00000F57">
      <w:pPr>
        <w:pStyle w:val="TableParagraph"/>
        <w:spacing w:before="1" w:line="244" w:lineRule="auto"/>
        <w:ind w:right="1086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Образование относительных</w:t>
      </w:r>
      <w:r w:rsidRPr="00681EE3">
        <w:rPr>
          <w:color w:val="231F20"/>
          <w:spacing w:val="-4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прилагательных.</w:t>
      </w:r>
    </w:p>
    <w:p w:rsidR="00000F57" w:rsidRPr="00681EE3" w:rsidRDefault="00000F57" w:rsidP="00000F57">
      <w:pPr>
        <w:pStyle w:val="TableParagraph"/>
        <w:spacing w:before="2" w:line="244" w:lineRule="auto"/>
        <w:ind w:right="475"/>
        <w:rPr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 xml:space="preserve">Сложноподчиненные </w:t>
      </w:r>
      <w:r w:rsidRPr="00681EE3">
        <w:rPr>
          <w:color w:val="231F20"/>
          <w:sz w:val="24"/>
          <w:szCs w:val="24"/>
        </w:rPr>
        <w:t>предложения с</w:t>
      </w:r>
      <w:r w:rsidRPr="00681EE3">
        <w:rPr>
          <w:color w:val="231F20"/>
          <w:spacing w:val="-43"/>
          <w:sz w:val="24"/>
          <w:szCs w:val="24"/>
        </w:rPr>
        <w:t xml:space="preserve"> </w:t>
      </w:r>
      <w:proofErr w:type="gramStart"/>
      <w:r w:rsidRPr="00681EE3">
        <w:rPr>
          <w:color w:val="231F20"/>
          <w:sz w:val="24"/>
          <w:szCs w:val="24"/>
        </w:rPr>
        <w:t>придаточным</w:t>
      </w:r>
      <w:proofErr w:type="gramEnd"/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условным.</w:t>
      </w:r>
    </w:p>
    <w:p w:rsidR="00000F57" w:rsidRPr="00681EE3" w:rsidRDefault="00000F57" w:rsidP="00000F57">
      <w:pPr>
        <w:pStyle w:val="TableParagraph"/>
        <w:spacing w:before="2" w:line="244" w:lineRule="auto"/>
        <w:ind w:right="475"/>
        <w:rPr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 xml:space="preserve">Сложноподчиненные </w:t>
      </w:r>
      <w:r w:rsidRPr="00681EE3">
        <w:rPr>
          <w:color w:val="231F20"/>
          <w:sz w:val="24"/>
          <w:szCs w:val="24"/>
        </w:rPr>
        <w:t>предложения с</w:t>
      </w:r>
      <w:r w:rsidRPr="00681EE3">
        <w:rPr>
          <w:color w:val="231F20"/>
          <w:spacing w:val="-43"/>
          <w:sz w:val="24"/>
          <w:szCs w:val="24"/>
        </w:rPr>
        <w:t xml:space="preserve"> </w:t>
      </w:r>
      <w:proofErr w:type="gramStart"/>
      <w:r w:rsidRPr="00681EE3">
        <w:rPr>
          <w:color w:val="231F20"/>
          <w:sz w:val="24"/>
          <w:szCs w:val="24"/>
        </w:rPr>
        <w:t>придаточным</w:t>
      </w:r>
      <w:proofErr w:type="gramEnd"/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изъяснительным.</w:t>
      </w:r>
    </w:p>
    <w:p w:rsidR="00000F57" w:rsidRPr="00681EE3" w:rsidRDefault="00000F57" w:rsidP="00000F57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681EE3">
        <w:rPr>
          <w:rFonts w:ascii="Times New Roman" w:hAnsi="Times New Roman" w:cs="Times New Roman"/>
          <w:color w:val="231F20"/>
          <w:spacing w:val="-1"/>
          <w:sz w:val="24"/>
          <w:szCs w:val="24"/>
        </w:rPr>
        <w:t>Спряжение</w:t>
      </w:r>
      <w:r w:rsidRPr="00681EE3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глаголов</w:t>
      </w:r>
      <w:r w:rsidRPr="00681EE3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681EE3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условном</w:t>
      </w:r>
      <w:r w:rsidRPr="00681EE3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наклонении.</w:t>
      </w:r>
    </w:p>
    <w:p w:rsidR="00000F57" w:rsidRPr="00681EE3" w:rsidRDefault="00000F57" w:rsidP="00000F57">
      <w:pPr>
        <w:pStyle w:val="a5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Дунейы</w:t>
      </w:r>
      <w:r w:rsidRPr="00681EE3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адæмты æвзæгтæ.</w:t>
      </w:r>
    </w:p>
    <w:p w:rsidR="00000F57" w:rsidRPr="00681EE3" w:rsidRDefault="00000F57" w:rsidP="00000F57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681EE3">
        <w:rPr>
          <w:rFonts w:ascii="Times New Roman" w:hAnsi="Times New Roman" w:cs="Times New Roman"/>
          <w:color w:val="231F20"/>
          <w:sz w:val="24"/>
          <w:szCs w:val="24"/>
        </w:rPr>
        <w:t>Текст</w:t>
      </w:r>
      <w:r w:rsidRPr="00681EE3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«Дунейы</w:t>
      </w:r>
      <w:r w:rsidRPr="00681EE3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адæмты</w:t>
      </w:r>
      <w:r w:rsidRPr="00681EE3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æвзæгтæ». Сообщения</w:t>
      </w:r>
      <w:r w:rsidRPr="00681EE3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школьников</w:t>
      </w:r>
      <w:r w:rsidRPr="00681EE3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681EE3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причинах</w:t>
      </w:r>
      <w:r w:rsidRPr="00681EE3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исчезновения</w:t>
      </w:r>
      <w:r w:rsidRPr="00681EE3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языков. Отрывок</w:t>
      </w:r>
      <w:r w:rsidRPr="00681EE3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из</w:t>
      </w:r>
      <w:r w:rsidRPr="00681EE3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статьи</w:t>
      </w:r>
      <w:r w:rsidRPr="00681EE3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proofErr w:type="gramStart"/>
      <w:r w:rsidRPr="00681EE3">
        <w:rPr>
          <w:rFonts w:ascii="Times New Roman" w:hAnsi="Times New Roman" w:cs="Times New Roman"/>
          <w:color w:val="231F20"/>
          <w:sz w:val="24"/>
          <w:szCs w:val="24"/>
        </w:rPr>
        <w:t>о</w:t>
      </w:r>
      <w:proofErr w:type="gramEnd"/>
      <w:r w:rsidRPr="00681EE3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индоевропейской языковой</w:t>
      </w:r>
      <w:r w:rsidRPr="00681EE3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семье.</w:t>
      </w:r>
    </w:p>
    <w:p w:rsidR="00000F57" w:rsidRPr="00681EE3" w:rsidRDefault="00000F57" w:rsidP="00000F57">
      <w:pPr>
        <w:pStyle w:val="a5"/>
        <w:rPr>
          <w:rFonts w:ascii="Times New Roman" w:hAnsi="Times New Roman" w:cs="Times New Roman"/>
          <w:color w:val="231F20"/>
          <w:sz w:val="24"/>
          <w:szCs w:val="24"/>
        </w:rPr>
      </w:pPr>
      <w:r w:rsidRPr="00681EE3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 xml:space="preserve">Грамматика Повторение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Спряжение</w:t>
      </w:r>
      <w:r w:rsidRPr="00681EE3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глаголов</w:t>
      </w:r>
      <w:r w:rsidRPr="00681EE3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681EE3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желательном наклонении. Глаголы</w:t>
      </w:r>
      <w:r w:rsidRPr="00681EE3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681EE3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значением</w:t>
      </w:r>
      <w:r w:rsidRPr="00681EE3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681EE3">
        <w:rPr>
          <w:rFonts w:ascii="Times New Roman" w:hAnsi="Times New Roman" w:cs="Times New Roman"/>
          <w:color w:val="231F20"/>
          <w:sz w:val="24"/>
          <w:szCs w:val="24"/>
        </w:rPr>
        <w:t>многократного</w:t>
      </w:r>
      <w:r w:rsidR="00720822" w:rsidRPr="00681EE3">
        <w:rPr>
          <w:rFonts w:ascii="Times New Roman" w:hAnsi="Times New Roman" w:cs="Times New Roman"/>
          <w:color w:val="231F20"/>
          <w:sz w:val="24"/>
          <w:szCs w:val="24"/>
        </w:rPr>
        <w:t xml:space="preserve"> действия.</w:t>
      </w:r>
    </w:p>
    <w:p w:rsidR="00000F57" w:rsidRPr="00681EE3" w:rsidRDefault="00000F57" w:rsidP="00000F57">
      <w:pPr>
        <w:pStyle w:val="a5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681EE3">
        <w:rPr>
          <w:rFonts w:ascii="Times New Roman" w:hAnsi="Times New Roman" w:cs="Times New Roman"/>
          <w:b/>
          <w:color w:val="231F20"/>
          <w:sz w:val="24"/>
          <w:szCs w:val="24"/>
        </w:rPr>
        <w:t>Библиотекæйы.</w:t>
      </w:r>
    </w:p>
    <w:p w:rsidR="00000F57" w:rsidRPr="00681EE3" w:rsidRDefault="00000F57" w:rsidP="00000F57">
      <w:pPr>
        <w:pStyle w:val="TableParagraph"/>
        <w:spacing w:before="25" w:line="244" w:lineRule="auto"/>
        <w:ind w:left="78" w:right="899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Диалог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школьника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</w:t>
      </w:r>
      <w:r w:rsidRPr="00681EE3">
        <w:rPr>
          <w:color w:val="231F20"/>
          <w:spacing w:val="-1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работника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библиотеки.</w:t>
      </w:r>
    </w:p>
    <w:p w:rsidR="00000F57" w:rsidRPr="00681EE3" w:rsidRDefault="00000F57" w:rsidP="00000F57">
      <w:pPr>
        <w:pStyle w:val="TableParagraph"/>
        <w:spacing w:before="1" w:line="244" w:lineRule="auto"/>
        <w:ind w:left="78" w:right="298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Диалог школьников «Библиотекæйы»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Обмен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мнениями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выборе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литературы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для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подготовки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доклада.</w:t>
      </w:r>
    </w:p>
    <w:p w:rsidR="00000F57" w:rsidRPr="00681EE3" w:rsidRDefault="00000F57" w:rsidP="00000F57">
      <w:pPr>
        <w:pStyle w:val="TableParagraph"/>
        <w:spacing w:before="3" w:line="244" w:lineRule="auto"/>
        <w:ind w:left="78" w:right="964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Мини-тексты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разных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языках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  <w:u w:val="single" w:color="231F20"/>
        </w:rPr>
        <w:t>Грамматика</w:t>
      </w:r>
    </w:p>
    <w:p w:rsidR="00000F57" w:rsidRPr="00681EE3" w:rsidRDefault="00000F57" w:rsidP="00000F57">
      <w:pPr>
        <w:pStyle w:val="TableParagraph"/>
        <w:spacing w:before="2"/>
        <w:ind w:left="78"/>
        <w:rPr>
          <w:sz w:val="24"/>
          <w:szCs w:val="24"/>
        </w:rPr>
      </w:pPr>
      <w:r w:rsidRPr="00681EE3">
        <w:rPr>
          <w:color w:val="231F20"/>
          <w:sz w:val="24"/>
          <w:szCs w:val="24"/>
          <w:u w:val="single" w:color="231F20"/>
        </w:rPr>
        <w:t>Повторение</w:t>
      </w:r>
    </w:p>
    <w:p w:rsidR="00000F57" w:rsidRPr="00681EE3" w:rsidRDefault="00000F57" w:rsidP="00000F57">
      <w:pPr>
        <w:pStyle w:val="TableParagraph"/>
        <w:spacing w:before="5" w:line="244" w:lineRule="auto"/>
        <w:ind w:left="78" w:right="512"/>
        <w:jc w:val="both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Отрицательные конструкции, место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отрицательных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слов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предложении.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Вопросительные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предложения.</w:t>
      </w:r>
    </w:p>
    <w:p w:rsidR="00000F57" w:rsidRPr="00681EE3" w:rsidRDefault="00000F57" w:rsidP="00720822">
      <w:pPr>
        <w:pStyle w:val="TableParagraph"/>
        <w:spacing w:before="2"/>
        <w:ind w:left="78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</w:rPr>
        <w:t>Выражение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долженствования.</w:t>
      </w:r>
      <w:r w:rsidR="00720822"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Степени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сравнения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наречия: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суффикс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="00720822" w:rsidRPr="00681EE3">
        <w:rPr>
          <w:color w:val="231F20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дæ</w:t>
      </w:r>
      <w:proofErr w:type="gramStart"/>
      <w:r w:rsidRPr="00681EE3">
        <w:rPr>
          <w:i/>
          <w:color w:val="231F20"/>
          <w:sz w:val="24"/>
          <w:szCs w:val="24"/>
        </w:rPr>
        <w:t>р</w:t>
      </w:r>
      <w:proofErr w:type="gramEnd"/>
      <w:r w:rsidRPr="00681EE3">
        <w:rPr>
          <w:color w:val="231F20"/>
          <w:sz w:val="24"/>
          <w:szCs w:val="24"/>
        </w:rPr>
        <w:t>,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частица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æппæты</w:t>
      </w:r>
      <w:r w:rsidRPr="00681EE3">
        <w:rPr>
          <w:color w:val="231F20"/>
          <w:sz w:val="24"/>
          <w:szCs w:val="24"/>
        </w:rPr>
        <w:t>.</w:t>
      </w:r>
    </w:p>
    <w:p w:rsidR="00720822" w:rsidRPr="00681EE3" w:rsidRDefault="00720822" w:rsidP="00720822">
      <w:pPr>
        <w:pStyle w:val="TableParagraph"/>
        <w:spacing w:before="2"/>
        <w:ind w:left="78"/>
        <w:rPr>
          <w:b/>
          <w:color w:val="231F20"/>
          <w:sz w:val="24"/>
          <w:szCs w:val="24"/>
        </w:rPr>
      </w:pPr>
      <w:r w:rsidRPr="00681EE3">
        <w:rPr>
          <w:b/>
          <w:color w:val="231F20"/>
          <w:spacing w:val="-2"/>
          <w:sz w:val="24"/>
          <w:szCs w:val="24"/>
        </w:rPr>
        <w:t xml:space="preserve">Астæуккаг </w:t>
      </w:r>
      <w:r w:rsidRPr="00681EE3">
        <w:rPr>
          <w:b/>
          <w:color w:val="231F20"/>
          <w:spacing w:val="-1"/>
          <w:sz w:val="24"/>
          <w:szCs w:val="24"/>
        </w:rPr>
        <w:t>ахуырад</w:t>
      </w:r>
      <w:r w:rsidRPr="00681EE3">
        <w:rPr>
          <w:b/>
          <w:color w:val="231F20"/>
          <w:spacing w:val="-42"/>
          <w:sz w:val="24"/>
          <w:szCs w:val="24"/>
        </w:rPr>
        <w:t xml:space="preserve"> </w:t>
      </w:r>
      <w:r w:rsidRPr="00681EE3">
        <w:rPr>
          <w:b/>
          <w:color w:val="231F20"/>
          <w:sz w:val="24"/>
          <w:szCs w:val="24"/>
        </w:rPr>
        <w:t>фæсарæйнаг</w:t>
      </w:r>
      <w:r w:rsidRPr="00681EE3">
        <w:rPr>
          <w:b/>
          <w:color w:val="231F20"/>
          <w:spacing w:val="1"/>
          <w:sz w:val="24"/>
          <w:szCs w:val="24"/>
        </w:rPr>
        <w:t xml:space="preserve"> </w:t>
      </w:r>
      <w:r w:rsidRPr="00681EE3">
        <w:rPr>
          <w:b/>
          <w:color w:val="231F20"/>
          <w:sz w:val="24"/>
          <w:szCs w:val="24"/>
        </w:rPr>
        <w:t>бæ</w:t>
      </w:r>
      <w:proofErr w:type="gramStart"/>
      <w:r w:rsidRPr="00681EE3">
        <w:rPr>
          <w:b/>
          <w:color w:val="231F20"/>
          <w:sz w:val="24"/>
          <w:szCs w:val="24"/>
        </w:rPr>
        <w:t>ст</w:t>
      </w:r>
      <w:proofErr w:type="gramEnd"/>
      <w:r w:rsidRPr="00681EE3">
        <w:rPr>
          <w:b/>
          <w:color w:val="231F20"/>
          <w:sz w:val="24"/>
          <w:szCs w:val="24"/>
        </w:rPr>
        <w:t>æты.</w:t>
      </w:r>
    </w:p>
    <w:p w:rsidR="00720822" w:rsidRPr="00681EE3" w:rsidRDefault="00720822" w:rsidP="00720822">
      <w:pPr>
        <w:pStyle w:val="TableParagraph"/>
        <w:spacing w:before="22" w:line="244" w:lineRule="auto"/>
        <w:ind w:left="57" w:right="673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Информация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структуре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среднего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образования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нашей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стране.</w:t>
      </w:r>
    </w:p>
    <w:p w:rsidR="00720822" w:rsidRPr="00681EE3" w:rsidRDefault="00720822" w:rsidP="00720822">
      <w:pPr>
        <w:pStyle w:val="TableParagraph"/>
        <w:spacing w:before="31" w:line="244" w:lineRule="auto"/>
        <w:ind w:left="57" w:right="664"/>
        <w:rPr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>Высказывания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школьников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об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образ</w:t>
      </w:r>
      <w:proofErr w:type="gramStart"/>
      <w:r w:rsidRPr="00681EE3">
        <w:rPr>
          <w:color w:val="231F20"/>
          <w:sz w:val="24"/>
          <w:szCs w:val="24"/>
        </w:rPr>
        <w:t>о-</w:t>
      </w:r>
      <w:proofErr w:type="gramEnd"/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вательной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системе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Японии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США. Обмен мнениями об особенностях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обучения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Японии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США.</w:t>
      </w:r>
    </w:p>
    <w:p w:rsidR="00720822" w:rsidRPr="00681EE3" w:rsidRDefault="00720822" w:rsidP="00720822">
      <w:pPr>
        <w:pStyle w:val="TableParagraph"/>
        <w:spacing w:line="244" w:lineRule="auto"/>
        <w:ind w:left="57" w:right="1577"/>
        <w:rPr>
          <w:i/>
          <w:color w:val="231F20"/>
          <w:spacing w:val="-42"/>
          <w:sz w:val="24"/>
          <w:szCs w:val="24"/>
        </w:rPr>
      </w:pPr>
      <w:r w:rsidRPr="00681EE3">
        <w:rPr>
          <w:color w:val="231F20"/>
          <w:sz w:val="24"/>
          <w:szCs w:val="24"/>
          <w:u w:val="single" w:color="231F20"/>
        </w:rPr>
        <w:t>Грамматика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Конструкция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proofErr w:type="gramStart"/>
      <w:r w:rsidRPr="00681EE3">
        <w:rPr>
          <w:i/>
          <w:color w:val="231F20"/>
          <w:sz w:val="24"/>
          <w:szCs w:val="24"/>
        </w:rPr>
        <w:t>м</w:t>
      </w:r>
      <w:proofErr w:type="gramEnd"/>
      <w:r w:rsidRPr="00681EE3">
        <w:rPr>
          <w:i/>
          <w:color w:val="231F20"/>
          <w:sz w:val="24"/>
          <w:szCs w:val="24"/>
        </w:rPr>
        <w:t>æ</w:t>
      </w:r>
      <w:r w:rsidRPr="00681EE3">
        <w:rPr>
          <w:i/>
          <w:color w:val="231F20"/>
          <w:spacing w:val="-8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бон</w:t>
      </w:r>
      <w:r w:rsidRPr="00681EE3">
        <w:rPr>
          <w:i/>
          <w:color w:val="231F20"/>
          <w:spacing w:val="-8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у.</w:t>
      </w:r>
      <w:r w:rsidRPr="00681EE3">
        <w:rPr>
          <w:i/>
          <w:color w:val="231F20"/>
          <w:spacing w:val="-42"/>
          <w:sz w:val="24"/>
          <w:szCs w:val="24"/>
        </w:rPr>
        <w:t xml:space="preserve"> </w:t>
      </w:r>
    </w:p>
    <w:p w:rsidR="00720822" w:rsidRPr="00681EE3" w:rsidRDefault="00720822" w:rsidP="00720822">
      <w:pPr>
        <w:pStyle w:val="TableParagraph"/>
        <w:spacing w:line="244" w:lineRule="auto"/>
        <w:ind w:left="57" w:right="1577"/>
        <w:rPr>
          <w:sz w:val="24"/>
          <w:szCs w:val="24"/>
        </w:rPr>
      </w:pPr>
      <w:r w:rsidRPr="00681EE3">
        <w:rPr>
          <w:color w:val="231F20"/>
          <w:sz w:val="24"/>
          <w:szCs w:val="24"/>
          <w:u w:val="single" w:color="231F20"/>
        </w:rPr>
        <w:t>Повторение</w:t>
      </w:r>
      <w:r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Способы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выражения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долженствования,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частицы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хъæуы,</w:t>
      </w:r>
      <w:r w:rsidRPr="00681EE3">
        <w:rPr>
          <w:i/>
          <w:color w:val="231F20"/>
          <w:spacing w:val="-1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хъуамæ.</w:t>
      </w:r>
    </w:p>
    <w:p w:rsidR="00720822" w:rsidRPr="00681EE3" w:rsidRDefault="00720822" w:rsidP="00720822">
      <w:pPr>
        <w:pStyle w:val="TableParagraph"/>
        <w:spacing w:before="2" w:line="244" w:lineRule="auto"/>
        <w:ind w:left="57" w:right="1317"/>
        <w:rPr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 xml:space="preserve">Образование </w:t>
      </w:r>
      <w:r w:rsidRPr="00681EE3">
        <w:rPr>
          <w:color w:val="231F20"/>
          <w:sz w:val="24"/>
          <w:szCs w:val="24"/>
        </w:rPr>
        <w:t>абстрактных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существительных.</w:t>
      </w:r>
    </w:p>
    <w:p w:rsidR="00720822" w:rsidRPr="00681EE3" w:rsidRDefault="00720822" w:rsidP="00720822">
      <w:pPr>
        <w:pStyle w:val="TableParagraph"/>
        <w:spacing w:before="2"/>
        <w:ind w:left="78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</w:rPr>
        <w:t>Слова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со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значением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возраста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протяженности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во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времени.</w:t>
      </w:r>
    </w:p>
    <w:p w:rsidR="00720822" w:rsidRPr="00681EE3" w:rsidRDefault="00720822" w:rsidP="00720822">
      <w:pPr>
        <w:pStyle w:val="TableParagraph"/>
        <w:spacing w:before="2"/>
        <w:ind w:left="78"/>
        <w:rPr>
          <w:b/>
          <w:color w:val="231F20"/>
          <w:sz w:val="24"/>
          <w:szCs w:val="24"/>
        </w:rPr>
      </w:pPr>
      <w:r w:rsidRPr="00681EE3">
        <w:rPr>
          <w:b/>
          <w:color w:val="231F20"/>
          <w:sz w:val="24"/>
          <w:szCs w:val="24"/>
        </w:rPr>
        <w:t>«Дæ</w:t>
      </w:r>
      <w:r w:rsidRPr="00681EE3">
        <w:rPr>
          <w:b/>
          <w:color w:val="231F20"/>
          <w:spacing w:val="-7"/>
          <w:sz w:val="24"/>
          <w:szCs w:val="24"/>
        </w:rPr>
        <w:t xml:space="preserve"> </w:t>
      </w:r>
      <w:r w:rsidRPr="00681EE3">
        <w:rPr>
          <w:b/>
          <w:color w:val="231F20"/>
          <w:sz w:val="24"/>
          <w:szCs w:val="24"/>
        </w:rPr>
        <w:t>бон</w:t>
      </w:r>
      <w:r w:rsidRPr="00681EE3">
        <w:rPr>
          <w:b/>
          <w:color w:val="231F20"/>
          <w:spacing w:val="-6"/>
          <w:sz w:val="24"/>
          <w:szCs w:val="24"/>
        </w:rPr>
        <w:t xml:space="preserve"> </w:t>
      </w:r>
      <w:r w:rsidRPr="00681EE3">
        <w:rPr>
          <w:b/>
          <w:color w:val="231F20"/>
          <w:sz w:val="24"/>
          <w:szCs w:val="24"/>
        </w:rPr>
        <w:t>хорз,</w:t>
      </w:r>
      <w:r w:rsidRPr="00681EE3">
        <w:rPr>
          <w:b/>
          <w:color w:val="231F20"/>
          <w:spacing w:val="-6"/>
          <w:sz w:val="24"/>
          <w:szCs w:val="24"/>
        </w:rPr>
        <w:t xml:space="preserve"> </w:t>
      </w:r>
      <w:r w:rsidRPr="00681EE3">
        <w:rPr>
          <w:b/>
          <w:color w:val="231F20"/>
          <w:sz w:val="24"/>
          <w:szCs w:val="24"/>
        </w:rPr>
        <w:t>ме</w:t>
      </w:r>
      <w:r w:rsidRPr="00681EE3">
        <w:rPr>
          <w:b/>
          <w:color w:val="231F20"/>
          <w:spacing w:val="-42"/>
          <w:sz w:val="24"/>
          <w:szCs w:val="24"/>
        </w:rPr>
        <w:t xml:space="preserve"> </w:t>
      </w:r>
      <w:r w:rsidRPr="00681EE3">
        <w:rPr>
          <w:b/>
          <w:color w:val="231F20"/>
          <w:sz w:val="24"/>
          <w:szCs w:val="24"/>
        </w:rPr>
        <w:t xml:space="preserve">‘мгар!» </w:t>
      </w:r>
    </w:p>
    <w:p w:rsidR="00720822" w:rsidRPr="00681EE3" w:rsidRDefault="00720822" w:rsidP="00720822">
      <w:pPr>
        <w:pStyle w:val="TableParagraph"/>
        <w:spacing w:before="31" w:line="244" w:lineRule="auto"/>
        <w:ind w:right="506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Письмо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школьника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об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особенностях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обучения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английской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школе</w:t>
      </w:r>
      <w:proofErr w:type="gramStart"/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.</w:t>
      </w:r>
      <w:proofErr w:type="gramEnd"/>
    </w:p>
    <w:p w:rsidR="00720822" w:rsidRPr="00681EE3" w:rsidRDefault="00720822" w:rsidP="00720822">
      <w:pPr>
        <w:pStyle w:val="TableParagraph"/>
        <w:spacing w:before="2" w:line="244" w:lineRule="auto"/>
        <w:ind w:right="746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Информация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немецкой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системе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образования.</w:t>
      </w:r>
    </w:p>
    <w:p w:rsidR="00720822" w:rsidRPr="00681EE3" w:rsidRDefault="00720822" w:rsidP="00720822">
      <w:pPr>
        <w:pStyle w:val="TableParagraph"/>
        <w:spacing w:before="2" w:line="244" w:lineRule="auto"/>
        <w:ind w:right="2383"/>
        <w:rPr>
          <w:sz w:val="24"/>
          <w:szCs w:val="24"/>
        </w:rPr>
      </w:pPr>
      <w:r w:rsidRPr="00681EE3">
        <w:rPr>
          <w:color w:val="231F20"/>
          <w:spacing w:val="-2"/>
          <w:sz w:val="24"/>
          <w:szCs w:val="24"/>
          <w:u w:val="single" w:color="231F20"/>
        </w:rPr>
        <w:t xml:space="preserve">Грамматика </w:t>
      </w:r>
      <w:r w:rsidRPr="00681EE3">
        <w:rPr>
          <w:color w:val="231F20"/>
          <w:spacing w:val="-42"/>
          <w:sz w:val="24"/>
          <w:szCs w:val="24"/>
        </w:rPr>
        <w:t xml:space="preserve">  </w:t>
      </w:r>
      <w:r w:rsidRPr="00681EE3">
        <w:rPr>
          <w:color w:val="231F20"/>
          <w:spacing w:val="-1"/>
          <w:sz w:val="24"/>
          <w:szCs w:val="24"/>
          <w:u w:val="single" w:color="231F20"/>
        </w:rPr>
        <w:t>Повторение</w:t>
      </w:r>
    </w:p>
    <w:p w:rsidR="00720822" w:rsidRPr="00681EE3" w:rsidRDefault="00720822" w:rsidP="00720822">
      <w:pPr>
        <w:pStyle w:val="TableParagraph"/>
        <w:spacing w:before="2" w:line="244" w:lineRule="auto"/>
        <w:ind w:right="976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Правописание относительных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прилагательных.</w:t>
      </w:r>
    </w:p>
    <w:p w:rsidR="00720822" w:rsidRPr="00681EE3" w:rsidRDefault="00720822" w:rsidP="00720822">
      <w:pPr>
        <w:pStyle w:val="TableParagraph"/>
        <w:spacing w:before="1" w:line="244" w:lineRule="auto"/>
        <w:ind w:right="931"/>
        <w:rPr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>Количественные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порядковые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числительные.</w:t>
      </w:r>
    </w:p>
    <w:p w:rsidR="00720822" w:rsidRPr="00681EE3" w:rsidRDefault="00720822" w:rsidP="00720822">
      <w:pPr>
        <w:pStyle w:val="TableParagraph"/>
        <w:spacing w:before="2"/>
        <w:ind w:left="78"/>
        <w:rPr>
          <w:color w:val="231F20"/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 xml:space="preserve">Сложноподчиненные </w:t>
      </w:r>
      <w:r w:rsidRPr="00681EE3">
        <w:rPr>
          <w:color w:val="231F20"/>
          <w:sz w:val="24"/>
          <w:szCs w:val="24"/>
        </w:rPr>
        <w:t>предложения с</w:t>
      </w:r>
      <w:r w:rsidRPr="00681EE3">
        <w:rPr>
          <w:color w:val="231F20"/>
          <w:spacing w:val="-43"/>
          <w:sz w:val="24"/>
          <w:szCs w:val="24"/>
        </w:rPr>
        <w:t xml:space="preserve"> </w:t>
      </w:r>
      <w:proofErr w:type="gramStart"/>
      <w:r w:rsidRPr="00681EE3">
        <w:rPr>
          <w:color w:val="231F20"/>
          <w:sz w:val="24"/>
          <w:szCs w:val="24"/>
        </w:rPr>
        <w:t>придаточным</w:t>
      </w:r>
      <w:proofErr w:type="gramEnd"/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времени.</w:t>
      </w:r>
    </w:p>
    <w:p w:rsidR="00720822" w:rsidRPr="00681EE3" w:rsidRDefault="00720822" w:rsidP="00720822">
      <w:pPr>
        <w:pStyle w:val="TableParagraph"/>
        <w:spacing w:before="2"/>
        <w:ind w:left="78"/>
        <w:rPr>
          <w:b/>
          <w:color w:val="231F20"/>
          <w:sz w:val="24"/>
          <w:szCs w:val="24"/>
        </w:rPr>
      </w:pPr>
      <w:proofErr w:type="gramStart"/>
      <w:r w:rsidRPr="00681EE3">
        <w:rPr>
          <w:b/>
          <w:color w:val="231F20"/>
          <w:sz w:val="24"/>
          <w:szCs w:val="24"/>
        </w:rPr>
        <w:t>З</w:t>
      </w:r>
      <w:proofErr w:type="gramEnd"/>
      <w:r w:rsidRPr="00681EE3">
        <w:rPr>
          <w:b/>
          <w:color w:val="231F20"/>
          <w:sz w:val="24"/>
          <w:szCs w:val="24"/>
        </w:rPr>
        <w:t>æххы къори.</w:t>
      </w:r>
    </w:p>
    <w:p w:rsidR="00720822" w:rsidRPr="00681EE3" w:rsidRDefault="00720822" w:rsidP="00720822">
      <w:pPr>
        <w:pStyle w:val="TableParagraph"/>
        <w:spacing w:before="29" w:line="254" w:lineRule="auto"/>
        <w:ind w:right="739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Письмо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академика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Д.С.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Лихачева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молодежи.</w:t>
      </w:r>
    </w:p>
    <w:p w:rsidR="00720822" w:rsidRPr="00681EE3" w:rsidRDefault="00720822" w:rsidP="00720822">
      <w:pPr>
        <w:pStyle w:val="TableParagraph"/>
        <w:spacing w:before="2"/>
        <w:ind w:left="78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</w:rPr>
        <w:lastRenderedPageBreak/>
        <w:t xml:space="preserve">Рассказ </w:t>
      </w:r>
      <w:proofErr w:type="gramStart"/>
      <w:r w:rsidRPr="00681EE3">
        <w:rPr>
          <w:color w:val="231F20"/>
          <w:sz w:val="24"/>
          <w:szCs w:val="24"/>
        </w:rPr>
        <w:t>о</w:t>
      </w:r>
      <w:proofErr w:type="gramEnd"/>
      <w:r w:rsidRPr="00681EE3">
        <w:rPr>
          <w:color w:val="231F20"/>
          <w:sz w:val="24"/>
          <w:szCs w:val="24"/>
        </w:rPr>
        <w:t xml:space="preserve"> ученых античности.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Античные ученые об устройстве мира –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сообщения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школьников.</w:t>
      </w:r>
    </w:p>
    <w:p w:rsidR="002E4322" w:rsidRPr="00681EE3" w:rsidRDefault="002E4322" w:rsidP="002E4322">
      <w:pPr>
        <w:pStyle w:val="TableParagraph"/>
        <w:spacing w:before="25" w:line="244" w:lineRule="auto"/>
        <w:ind w:right="479"/>
        <w:rPr>
          <w:color w:val="231F20"/>
          <w:spacing w:val="-42"/>
          <w:sz w:val="24"/>
          <w:szCs w:val="24"/>
        </w:rPr>
      </w:pPr>
      <w:r w:rsidRPr="00681EE3">
        <w:rPr>
          <w:color w:val="231F20"/>
          <w:sz w:val="24"/>
          <w:szCs w:val="24"/>
        </w:rPr>
        <w:t>Презентация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новой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лексики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по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теме.</w:t>
      </w:r>
      <w:r w:rsidRPr="00681EE3">
        <w:rPr>
          <w:color w:val="231F20"/>
          <w:spacing w:val="-42"/>
          <w:sz w:val="24"/>
          <w:szCs w:val="24"/>
        </w:rPr>
        <w:t xml:space="preserve"> </w:t>
      </w:r>
    </w:p>
    <w:p w:rsidR="002E4322" w:rsidRPr="00681EE3" w:rsidRDefault="002E4322" w:rsidP="002E4322">
      <w:pPr>
        <w:pStyle w:val="TableParagraph"/>
        <w:spacing w:before="25" w:line="244" w:lineRule="auto"/>
        <w:ind w:right="479"/>
        <w:rPr>
          <w:sz w:val="24"/>
          <w:szCs w:val="24"/>
        </w:rPr>
      </w:pPr>
      <w:r w:rsidRPr="00681EE3">
        <w:rPr>
          <w:color w:val="231F20"/>
          <w:sz w:val="24"/>
          <w:szCs w:val="24"/>
          <w:u w:val="single" w:color="231F20"/>
        </w:rPr>
        <w:t>Грамматика</w:t>
      </w:r>
      <w:r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  <w:u w:val="single" w:color="231F20"/>
        </w:rPr>
        <w:t>Повторение</w:t>
      </w:r>
    </w:p>
    <w:p w:rsidR="002E4322" w:rsidRPr="00681EE3" w:rsidRDefault="002E4322" w:rsidP="002E4322">
      <w:pPr>
        <w:pStyle w:val="TableParagraph"/>
        <w:spacing w:before="2"/>
        <w:ind w:left="78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</w:rPr>
        <w:t>Спряжение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глаголов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изъявительном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желательном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наклонении.</w:t>
      </w:r>
    </w:p>
    <w:p w:rsidR="002E4322" w:rsidRPr="00681EE3" w:rsidRDefault="002E4322" w:rsidP="002E4322">
      <w:pPr>
        <w:pStyle w:val="TableParagraph"/>
        <w:spacing w:before="2"/>
        <w:ind w:left="78"/>
        <w:rPr>
          <w:b/>
          <w:color w:val="231F20"/>
          <w:sz w:val="24"/>
          <w:szCs w:val="24"/>
        </w:rPr>
      </w:pPr>
      <w:r w:rsidRPr="00681EE3">
        <w:rPr>
          <w:b/>
          <w:color w:val="231F20"/>
          <w:sz w:val="24"/>
          <w:szCs w:val="24"/>
        </w:rPr>
        <w:t>Æ</w:t>
      </w:r>
      <w:proofErr w:type="gramStart"/>
      <w:r w:rsidRPr="00681EE3">
        <w:rPr>
          <w:b/>
          <w:color w:val="231F20"/>
          <w:sz w:val="24"/>
          <w:szCs w:val="24"/>
        </w:rPr>
        <w:t>г</w:t>
      </w:r>
      <w:proofErr w:type="gramEnd"/>
      <w:r w:rsidRPr="00681EE3">
        <w:rPr>
          <w:b/>
          <w:color w:val="231F20"/>
          <w:sz w:val="24"/>
          <w:szCs w:val="24"/>
        </w:rPr>
        <w:t>æрон</w:t>
      </w:r>
      <w:r w:rsidRPr="00681EE3">
        <w:rPr>
          <w:b/>
          <w:color w:val="231F20"/>
          <w:spacing w:val="-4"/>
          <w:sz w:val="24"/>
          <w:szCs w:val="24"/>
        </w:rPr>
        <w:t xml:space="preserve"> </w:t>
      </w:r>
      <w:r w:rsidRPr="00681EE3">
        <w:rPr>
          <w:b/>
          <w:color w:val="231F20"/>
          <w:sz w:val="24"/>
          <w:szCs w:val="24"/>
        </w:rPr>
        <w:t>космос.</w:t>
      </w:r>
    </w:p>
    <w:p w:rsidR="002E4322" w:rsidRPr="00681EE3" w:rsidRDefault="002E4322" w:rsidP="002E4322">
      <w:pPr>
        <w:pStyle w:val="TableParagraph"/>
        <w:spacing w:before="25" w:line="244" w:lineRule="auto"/>
        <w:ind w:right="299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Текст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«Необыкновенное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путешествие»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(по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Н.Сиукаеву)</w:t>
      </w:r>
    </w:p>
    <w:p w:rsidR="002E4322" w:rsidRPr="00681EE3" w:rsidRDefault="002E4322" w:rsidP="002E4322">
      <w:pPr>
        <w:pStyle w:val="TableParagraph"/>
        <w:spacing w:before="1" w:line="244" w:lineRule="auto"/>
        <w:ind w:right="101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Сообщения школьников о земном шаре.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Высказывания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великих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ученых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прошлого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 космосе.</w:t>
      </w:r>
    </w:p>
    <w:p w:rsidR="002E4322" w:rsidRPr="00681EE3" w:rsidRDefault="002E4322" w:rsidP="002E4322">
      <w:pPr>
        <w:pStyle w:val="TableParagraph"/>
        <w:spacing w:before="3"/>
        <w:rPr>
          <w:sz w:val="24"/>
          <w:szCs w:val="24"/>
        </w:rPr>
      </w:pPr>
      <w:r w:rsidRPr="00681EE3">
        <w:rPr>
          <w:color w:val="231F20"/>
          <w:sz w:val="24"/>
          <w:szCs w:val="24"/>
          <w:u w:val="single" w:color="231F20"/>
        </w:rPr>
        <w:t>Грамматика</w:t>
      </w:r>
      <w:r w:rsidRPr="00681EE3">
        <w:rPr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 xml:space="preserve">Сложноподчиненные </w:t>
      </w:r>
      <w:r w:rsidRPr="00681EE3">
        <w:rPr>
          <w:color w:val="231F20"/>
          <w:sz w:val="24"/>
          <w:szCs w:val="24"/>
        </w:rPr>
        <w:t>предложения с</w:t>
      </w:r>
      <w:r w:rsidRPr="00681EE3">
        <w:rPr>
          <w:color w:val="231F20"/>
          <w:spacing w:val="-43"/>
          <w:sz w:val="24"/>
          <w:szCs w:val="24"/>
        </w:rPr>
        <w:t xml:space="preserve"> </w:t>
      </w:r>
      <w:proofErr w:type="gramStart"/>
      <w:r w:rsidRPr="00681EE3">
        <w:rPr>
          <w:color w:val="231F20"/>
          <w:sz w:val="24"/>
          <w:szCs w:val="24"/>
        </w:rPr>
        <w:t>придаточными</w:t>
      </w:r>
      <w:proofErr w:type="gramEnd"/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причины.</w:t>
      </w:r>
    </w:p>
    <w:p w:rsidR="002E4322" w:rsidRPr="00681EE3" w:rsidRDefault="002E4322" w:rsidP="002E4322">
      <w:pPr>
        <w:pStyle w:val="TableParagraph"/>
        <w:spacing w:before="2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  <w:u w:val="single" w:color="231F20"/>
        </w:rPr>
        <w:t>Повторение</w:t>
      </w:r>
      <w:r w:rsidRPr="00681EE3">
        <w:rPr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 xml:space="preserve">Сложноподчиненные </w:t>
      </w:r>
      <w:r w:rsidRPr="00681EE3">
        <w:rPr>
          <w:color w:val="231F20"/>
          <w:sz w:val="24"/>
          <w:szCs w:val="24"/>
        </w:rPr>
        <w:t>предложения с</w:t>
      </w:r>
      <w:r w:rsidRPr="00681EE3">
        <w:rPr>
          <w:color w:val="231F20"/>
          <w:spacing w:val="-43"/>
          <w:sz w:val="24"/>
          <w:szCs w:val="24"/>
        </w:rPr>
        <w:t xml:space="preserve"> </w:t>
      </w:r>
      <w:proofErr w:type="gramStart"/>
      <w:r w:rsidRPr="00681EE3">
        <w:rPr>
          <w:color w:val="231F20"/>
          <w:sz w:val="24"/>
          <w:szCs w:val="24"/>
        </w:rPr>
        <w:t>придаточными</w:t>
      </w:r>
      <w:proofErr w:type="gramEnd"/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условными.</w:t>
      </w:r>
    </w:p>
    <w:p w:rsidR="002E4322" w:rsidRPr="00681EE3" w:rsidRDefault="002E4322" w:rsidP="002E4322">
      <w:pPr>
        <w:pStyle w:val="TableParagraph"/>
        <w:spacing w:before="2"/>
        <w:rPr>
          <w:b/>
          <w:color w:val="231F20"/>
          <w:sz w:val="24"/>
          <w:szCs w:val="24"/>
        </w:rPr>
      </w:pPr>
      <w:r w:rsidRPr="00681EE3">
        <w:rPr>
          <w:b/>
          <w:color w:val="231F20"/>
          <w:sz w:val="24"/>
          <w:szCs w:val="24"/>
        </w:rPr>
        <w:t>Хуры</w:t>
      </w:r>
      <w:r w:rsidRPr="00681EE3">
        <w:rPr>
          <w:b/>
          <w:color w:val="231F20"/>
          <w:spacing w:val="-7"/>
          <w:sz w:val="24"/>
          <w:szCs w:val="24"/>
        </w:rPr>
        <w:t xml:space="preserve"> </w:t>
      </w:r>
      <w:r w:rsidRPr="00681EE3">
        <w:rPr>
          <w:b/>
          <w:color w:val="231F20"/>
          <w:sz w:val="24"/>
          <w:szCs w:val="24"/>
        </w:rPr>
        <w:t>системæ.</w:t>
      </w:r>
    </w:p>
    <w:p w:rsidR="002E4322" w:rsidRPr="00681EE3" w:rsidRDefault="002E4322" w:rsidP="002E4322">
      <w:pPr>
        <w:pStyle w:val="TableParagraph"/>
        <w:spacing w:before="31" w:line="244" w:lineRule="auto"/>
        <w:ind w:right="189"/>
        <w:rPr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>Стихотворение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А.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Кодзаты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«Уалдзæджы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зарæг».</w:t>
      </w:r>
    </w:p>
    <w:p w:rsidR="002E4322" w:rsidRPr="00681EE3" w:rsidRDefault="002E4322" w:rsidP="002E4322">
      <w:pPr>
        <w:pStyle w:val="TableParagraph"/>
        <w:spacing w:before="2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Мини-текст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Луне.</w:t>
      </w:r>
    </w:p>
    <w:p w:rsidR="002E4322" w:rsidRPr="00681EE3" w:rsidRDefault="002E4322" w:rsidP="002E4322">
      <w:pPr>
        <w:pStyle w:val="TableParagraph"/>
        <w:spacing w:before="5" w:line="244" w:lineRule="auto"/>
        <w:ind w:right="327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Диалог «В книжном магазине».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Высказывания</w:t>
      </w:r>
      <w:r w:rsidRPr="00681EE3">
        <w:rPr>
          <w:color w:val="231F20"/>
          <w:spacing w:val="-1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школьников</w:t>
      </w:r>
      <w:r w:rsidRPr="00681EE3">
        <w:rPr>
          <w:color w:val="231F20"/>
          <w:spacing w:val="-1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1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строении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Солнечной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системы.</w:t>
      </w:r>
    </w:p>
    <w:p w:rsidR="002E4322" w:rsidRPr="00681EE3" w:rsidRDefault="002E4322" w:rsidP="002E4322">
      <w:pPr>
        <w:pStyle w:val="TableParagraph"/>
        <w:spacing w:before="3" w:line="244" w:lineRule="auto"/>
        <w:ind w:right="2383"/>
        <w:rPr>
          <w:sz w:val="24"/>
          <w:szCs w:val="24"/>
        </w:rPr>
      </w:pPr>
      <w:r w:rsidRPr="00681EE3">
        <w:rPr>
          <w:color w:val="231F20"/>
          <w:spacing w:val="-2"/>
          <w:sz w:val="24"/>
          <w:szCs w:val="24"/>
          <w:u w:val="single" w:color="231F20"/>
        </w:rPr>
        <w:t xml:space="preserve">Грамматика 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  <w:u w:val="single" w:color="231F20"/>
        </w:rPr>
        <w:t>Повторение</w:t>
      </w:r>
    </w:p>
    <w:p w:rsidR="002E4322" w:rsidRPr="00681EE3" w:rsidRDefault="002E4322" w:rsidP="002E4322">
      <w:pPr>
        <w:pStyle w:val="TableParagraph"/>
        <w:spacing w:before="2" w:line="244" w:lineRule="auto"/>
        <w:ind w:right="1034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Выражение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возможности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или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невозможности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действия.</w:t>
      </w:r>
    </w:p>
    <w:p w:rsidR="002E4322" w:rsidRPr="00681EE3" w:rsidRDefault="002E4322" w:rsidP="002E4322">
      <w:pPr>
        <w:pStyle w:val="TableParagraph"/>
        <w:spacing w:before="1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Образование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деепричастий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(суффикс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proofErr w:type="gramStart"/>
      <w:r w:rsidRPr="00681EE3">
        <w:rPr>
          <w:color w:val="231F20"/>
          <w:sz w:val="24"/>
          <w:szCs w:val="24"/>
        </w:rPr>
        <w:t>–</w:t>
      </w:r>
      <w:r w:rsidRPr="00681EE3">
        <w:rPr>
          <w:i/>
          <w:color w:val="231F20"/>
          <w:sz w:val="24"/>
          <w:szCs w:val="24"/>
        </w:rPr>
        <w:t>г</w:t>
      </w:r>
      <w:proofErr w:type="gramEnd"/>
      <w:r w:rsidRPr="00681EE3">
        <w:rPr>
          <w:i/>
          <w:color w:val="231F20"/>
          <w:sz w:val="24"/>
          <w:szCs w:val="24"/>
        </w:rPr>
        <w:t>æйæ</w:t>
      </w:r>
      <w:r w:rsidRPr="00681EE3">
        <w:rPr>
          <w:color w:val="231F20"/>
          <w:sz w:val="24"/>
          <w:szCs w:val="24"/>
        </w:rPr>
        <w:t>).</w:t>
      </w:r>
    </w:p>
    <w:p w:rsidR="002E4322" w:rsidRPr="00681EE3" w:rsidRDefault="002E4322" w:rsidP="002E4322">
      <w:pPr>
        <w:pStyle w:val="TableParagraph"/>
        <w:spacing w:before="2"/>
        <w:rPr>
          <w:color w:val="231F20"/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 xml:space="preserve">Сложноподчиненное </w:t>
      </w:r>
      <w:r w:rsidRPr="00681EE3">
        <w:rPr>
          <w:color w:val="231F20"/>
          <w:sz w:val="24"/>
          <w:szCs w:val="24"/>
        </w:rPr>
        <w:t>предложение с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proofErr w:type="gramStart"/>
      <w:r w:rsidRPr="00681EE3">
        <w:rPr>
          <w:color w:val="231F20"/>
          <w:sz w:val="24"/>
          <w:szCs w:val="24"/>
        </w:rPr>
        <w:t>придаточным</w:t>
      </w:r>
      <w:proofErr w:type="gramEnd"/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причины.</w:t>
      </w:r>
    </w:p>
    <w:p w:rsidR="002E4322" w:rsidRPr="00681EE3" w:rsidRDefault="002E4322" w:rsidP="002E4322">
      <w:pPr>
        <w:pStyle w:val="TableParagraph"/>
        <w:spacing w:before="2"/>
        <w:rPr>
          <w:b/>
          <w:color w:val="231F20"/>
          <w:sz w:val="24"/>
          <w:szCs w:val="24"/>
        </w:rPr>
      </w:pPr>
      <w:r w:rsidRPr="00681EE3">
        <w:rPr>
          <w:b/>
          <w:color w:val="231F20"/>
          <w:sz w:val="24"/>
          <w:szCs w:val="24"/>
        </w:rPr>
        <w:t xml:space="preserve">Цы зонæм? </w:t>
      </w:r>
      <w:proofErr w:type="gramStart"/>
      <w:r w:rsidRPr="00681EE3">
        <w:rPr>
          <w:b/>
          <w:color w:val="231F20"/>
          <w:sz w:val="24"/>
          <w:szCs w:val="24"/>
        </w:rPr>
        <w:t>Ц</w:t>
      </w:r>
      <w:proofErr w:type="gramEnd"/>
      <w:r w:rsidRPr="00681EE3">
        <w:rPr>
          <w:b/>
          <w:color w:val="231F20"/>
          <w:sz w:val="24"/>
          <w:szCs w:val="24"/>
        </w:rPr>
        <w:t>æмæ</w:t>
      </w:r>
      <w:r w:rsidRPr="00681EE3">
        <w:rPr>
          <w:b/>
          <w:color w:val="231F20"/>
          <w:spacing w:val="-43"/>
          <w:sz w:val="24"/>
          <w:szCs w:val="24"/>
        </w:rPr>
        <w:t xml:space="preserve"> </w:t>
      </w:r>
      <w:r w:rsidRPr="00681EE3">
        <w:rPr>
          <w:b/>
          <w:color w:val="231F20"/>
          <w:sz w:val="24"/>
          <w:szCs w:val="24"/>
        </w:rPr>
        <w:t>арæхсæм?</w:t>
      </w:r>
    </w:p>
    <w:p w:rsidR="002E4322" w:rsidRPr="00681EE3" w:rsidRDefault="002E4322" w:rsidP="002E4322">
      <w:pPr>
        <w:pStyle w:val="TableParagraph"/>
        <w:spacing w:before="25" w:line="244" w:lineRule="auto"/>
        <w:ind w:right="504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Текст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планетах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других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небесных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телах Солнечной системы (по Н.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Сиукаеву)</w:t>
      </w:r>
    </w:p>
    <w:p w:rsidR="002E4322" w:rsidRPr="00681EE3" w:rsidRDefault="002E4322" w:rsidP="002E4322">
      <w:pPr>
        <w:pStyle w:val="TableParagraph"/>
        <w:spacing w:before="2" w:line="244" w:lineRule="auto"/>
        <w:ind w:right="193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Диалог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«Ученые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прошлого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Солнечной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системе».</w:t>
      </w:r>
    </w:p>
    <w:p w:rsidR="002E4322" w:rsidRPr="00681EE3" w:rsidRDefault="002E4322" w:rsidP="002E4322">
      <w:pPr>
        <w:pStyle w:val="TableParagraph"/>
        <w:spacing w:before="2" w:line="244" w:lineRule="auto"/>
        <w:ind w:right="267"/>
        <w:rPr>
          <w:color w:val="231F20"/>
          <w:spacing w:val="-42"/>
          <w:sz w:val="24"/>
          <w:szCs w:val="24"/>
        </w:rPr>
      </w:pPr>
      <w:r w:rsidRPr="00681EE3">
        <w:rPr>
          <w:color w:val="231F20"/>
          <w:sz w:val="24"/>
          <w:szCs w:val="24"/>
        </w:rPr>
        <w:t>Ответ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школьника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на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уроке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астрономии.</w:t>
      </w:r>
      <w:r w:rsidRPr="00681EE3">
        <w:rPr>
          <w:color w:val="231F20"/>
          <w:spacing w:val="-42"/>
          <w:sz w:val="24"/>
          <w:szCs w:val="24"/>
        </w:rPr>
        <w:t xml:space="preserve"> </w:t>
      </w:r>
    </w:p>
    <w:p w:rsidR="002E4322" w:rsidRPr="00681EE3" w:rsidRDefault="002E4322" w:rsidP="002E4322">
      <w:pPr>
        <w:pStyle w:val="TableParagraph"/>
        <w:spacing w:before="2" w:line="244" w:lineRule="auto"/>
        <w:ind w:right="267"/>
        <w:rPr>
          <w:sz w:val="24"/>
          <w:szCs w:val="24"/>
        </w:rPr>
      </w:pPr>
      <w:r w:rsidRPr="00681EE3">
        <w:rPr>
          <w:color w:val="231F20"/>
          <w:sz w:val="24"/>
          <w:szCs w:val="24"/>
          <w:u w:val="single" w:color="231F20"/>
        </w:rPr>
        <w:t>Грамматика</w:t>
      </w:r>
      <w:r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  <w:u w:val="single" w:color="231F20"/>
        </w:rPr>
        <w:t>Повторение</w:t>
      </w:r>
    </w:p>
    <w:p w:rsidR="002E4322" w:rsidRPr="00681EE3" w:rsidRDefault="002E4322" w:rsidP="002E4322">
      <w:pPr>
        <w:pStyle w:val="TableParagraph"/>
        <w:spacing w:before="5" w:line="244" w:lineRule="auto"/>
        <w:ind w:right="475"/>
        <w:rPr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 xml:space="preserve">Сложноподчиненные </w:t>
      </w:r>
      <w:r w:rsidRPr="00681EE3">
        <w:rPr>
          <w:color w:val="231F20"/>
          <w:sz w:val="24"/>
          <w:szCs w:val="24"/>
        </w:rPr>
        <w:t>предложения с</w:t>
      </w:r>
      <w:r w:rsidRPr="00681EE3">
        <w:rPr>
          <w:color w:val="231F20"/>
          <w:spacing w:val="-43"/>
          <w:sz w:val="24"/>
          <w:szCs w:val="24"/>
        </w:rPr>
        <w:t xml:space="preserve"> </w:t>
      </w:r>
      <w:proofErr w:type="gramStart"/>
      <w:r w:rsidRPr="00681EE3">
        <w:rPr>
          <w:color w:val="231F20"/>
          <w:sz w:val="24"/>
          <w:szCs w:val="24"/>
        </w:rPr>
        <w:t>придаточным</w:t>
      </w:r>
      <w:proofErr w:type="gramEnd"/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образа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действия.</w:t>
      </w:r>
    </w:p>
    <w:p w:rsidR="002E4322" w:rsidRPr="00681EE3" w:rsidRDefault="002E4322" w:rsidP="002E4322">
      <w:pPr>
        <w:pStyle w:val="TableParagraph"/>
        <w:spacing w:before="2"/>
        <w:rPr>
          <w:color w:val="231F20"/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 xml:space="preserve">Сложноподчиненные </w:t>
      </w:r>
      <w:r w:rsidRPr="00681EE3">
        <w:rPr>
          <w:color w:val="231F20"/>
          <w:sz w:val="24"/>
          <w:szCs w:val="24"/>
        </w:rPr>
        <w:t>предложений с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proofErr w:type="gramStart"/>
      <w:r w:rsidRPr="00681EE3">
        <w:rPr>
          <w:color w:val="231F20"/>
          <w:sz w:val="24"/>
          <w:szCs w:val="24"/>
        </w:rPr>
        <w:t>придаточным</w:t>
      </w:r>
      <w:proofErr w:type="gramEnd"/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причины.</w:t>
      </w:r>
    </w:p>
    <w:p w:rsidR="002E4322" w:rsidRPr="00681EE3" w:rsidRDefault="002E4322" w:rsidP="002E4322">
      <w:pPr>
        <w:pStyle w:val="TableParagraph"/>
        <w:spacing w:before="2"/>
        <w:rPr>
          <w:color w:val="231F20"/>
          <w:sz w:val="24"/>
          <w:szCs w:val="24"/>
        </w:rPr>
      </w:pPr>
      <w:r w:rsidRPr="00681EE3">
        <w:rPr>
          <w:b/>
          <w:color w:val="231F20"/>
          <w:spacing w:val="-1"/>
          <w:sz w:val="24"/>
          <w:szCs w:val="24"/>
        </w:rPr>
        <w:t xml:space="preserve">Адæймаг  </w:t>
      </w:r>
      <w:r w:rsidRPr="00681EE3">
        <w:rPr>
          <w:b/>
          <w:color w:val="231F20"/>
          <w:sz w:val="24"/>
          <w:szCs w:val="24"/>
        </w:rPr>
        <w:t xml:space="preserve">æгæрон </w:t>
      </w:r>
      <w:r w:rsidRPr="00681EE3">
        <w:rPr>
          <w:b/>
          <w:color w:val="231F20"/>
          <w:spacing w:val="-42"/>
          <w:sz w:val="24"/>
          <w:szCs w:val="24"/>
        </w:rPr>
        <w:t xml:space="preserve">    </w:t>
      </w:r>
      <w:r w:rsidRPr="00681EE3">
        <w:rPr>
          <w:b/>
          <w:color w:val="231F20"/>
          <w:sz w:val="24"/>
          <w:szCs w:val="24"/>
        </w:rPr>
        <w:t>дунейы</w:t>
      </w:r>
      <w:r w:rsidRPr="00681EE3">
        <w:rPr>
          <w:color w:val="231F20"/>
          <w:sz w:val="24"/>
          <w:szCs w:val="24"/>
        </w:rPr>
        <w:t>.</w:t>
      </w:r>
    </w:p>
    <w:p w:rsidR="002E4322" w:rsidRPr="00681EE3" w:rsidRDefault="002E4322" w:rsidP="002E4322">
      <w:pPr>
        <w:pStyle w:val="TableParagraph"/>
        <w:spacing w:before="30" w:line="232" w:lineRule="auto"/>
        <w:ind w:right="161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Текст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попытках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человека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проникнуть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тайны космоса.</w:t>
      </w:r>
    </w:p>
    <w:p w:rsidR="002E4322" w:rsidRPr="00681EE3" w:rsidRDefault="002E4322" w:rsidP="002E4322">
      <w:pPr>
        <w:pStyle w:val="TableParagraph"/>
        <w:spacing w:line="232" w:lineRule="auto"/>
        <w:ind w:right="192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Отрывок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из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книги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Н.Сиукаева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«Дуне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нæ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алфамблай».</w:t>
      </w:r>
    </w:p>
    <w:p w:rsidR="002E4322" w:rsidRPr="00681EE3" w:rsidRDefault="002E4322" w:rsidP="002E4322">
      <w:pPr>
        <w:pStyle w:val="TableParagraph"/>
        <w:spacing w:line="232" w:lineRule="auto"/>
        <w:ind w:right="678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Обсуждение</w:t>
      </w:r>
      <w:r w:rsidRPr="00681EE3">
        <w:rPr>
          <w:color w:val="231F20"/>
          <w:spacing w:val="-1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доклада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школьника</w:t>
      </w:r>
      <w:r w:rsidRPr="00681EE3">
        <w:rPr>
          <w:color w:val="231F20"/>
          <w:spacing w:val="-1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современной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космонавтике.</w:t>
      </w:r>
    </w:p>
    <w:p w:rsidR="002E4322" w:rsidRPr="00681EE3" w:rsidRDefault="002E4322" w:rsidP="002E4322">
      <w:pPr>
        <w:pStyle w:val="TableParagraph"/>
        <w:spacing w:line="232" w:lineRule="auto"/>
        <w:ind w:right="870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Диалог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Ю.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proofErr w:type="gramStart"/>
      <w:r w:rsidRPr="00681EE3">
        <w:rPr>
          <w:color w:val="231F20"/>
          <w:sz w:val="24"/>
          <w:szCs w:val="24"/>
        </w:rPr>
        <w:t>Гагарине</w:t>
      </w:r>
      <w:proofErr w:type="gramEnd"/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–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первом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покорителе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космоса.</w:t>
      </w:r>
    </w:p>
    <w:p w:rsidR="002E4322" w:rsidRPr="00681EE3" w:rsidRDefault="002E4322" w:rsidP="002E4322">
      <w:pPr>
        <w:pStyle w:val="TableParagraph"/>
        <w:spacing w:line="232" w:lineRule="auto"/>
        <w:ind w:right="2383"/>
        <w:rPr>
          <w:sz w:val="24"/>
          <w:szCs w:val="24"/>
        </w:rPr>
      </w:pPr>
      <w:r w:rsidRPr="00681EE3">
        <w:rPr>
          <w:color w:val="231F20"/>
          <w:spacing w:val="-2"/>
          <w:sz w:val="24"/>
          <w:szCs w:val="24"/>
          <w:u w:val="single" w:color="231F20"/>
        </w:rPr>
        <w:t>Грамматика</w:t>
      </w:r>
      <w:r w:rsidR="00A241F7" w:rsidRPr="00681EE3">
        <w:rPr>
          <w:color w:val="231F20"/>
          <w:spacing w:val="-2"/>
          <w:sz w:val="24"/>
          <w:szCs w:val="24"/>
          <w:u w:val="single" w:color="231F20"/>
        </w:rPr>
        <w:t xml:space="preserve"> </w:t>
      </w:r>
      <w:r w:rsidRPr="00681EE3">
        <w:rPr>
          <w:color w:val="231F20"/>
          <w:spacing w:val="-42"/>
          <w:sz w:val="24"/>
          <w:szCs w:val="24"/>
        </w:rPr>
        <w:t xml:space="preserve">       </w:t>
      </w:r>
      <w:r w:rsidRPr="00681EE3">
        <w:rPr>
          <w:color w:val="231F20"/>
          <w:spacing w:val="-1"/>
          <w:sz w:val="24"/>
          <w:szCs w:val="24"/>
          <w:u w:val="single" w:color="231F20"/>
        </w:rPr>
        <w:t>Повторение</w:t>
      </w:r>
    </w:p>
    <w:p w:rsidR="002E4322" w:rsidRPr="00681EE3" w:rsidRDefault="002E4322" w:rsidP="00A241F7">
      <w:pPr>
        <w:pStyle w:val="TableParagraph"/>
        <w:spacing w:line="197" w:lineRule="exact"/>
        <w:rPr>
          <w:i/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</w:rPr>
        <w:t>Прилагательные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наречия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суффиксом</w:t>
      </w:r>
      <w:r w:rsidRPr="00681EE3">
        <w:rPr>
          <w:i/>
          <w:color w:val="231F20"/>
          <w:sz w:val="24"/>
          <w:szCs w:val="24"/>
        </w:rPr>
        <w:t>-гомау.</w:t>
      </w:r>
      <w:r w:rsidR="00A241F7"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Глагольные</w:t>
      </w:r>
      <w:r w:rsidRPr="00681EE3">
        <w:rPr>
          <w:color w:val="231F20"/>
          <w:spacing w:val="-1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приставки.</w:t>
      </w:r>
      <w:r w:rsidR="00A241F7"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Вводные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конструкции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раст</w:t>
      </w:r>
      <w:r w:rsidRPr="00681EE3">
        <w:rPr>
          <w:i/>
          <w:color w:val="231F20"/>
          <w:spacing w:val="-6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зæгъгæйæ,</w:t>
      </w:r>
      <w:r w:rsidRPr="00681EE3">
        <w:rPr>
          <w:i/>
          <w:color w:val="231F20"/>
          <w:spacing w:val="-7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иу</w:t>
      </w:r>
      <w:r w:rsidRPr="00681EE3">
        <w:rPr>
          <w:i/>
          <w:color w:val="231F20"/>
          <w:spacing w:val="-42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дзырдæй.</w:t>
      </w:r>
      <w:r w:rsidR="00A241F7"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Послелог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йеддæмæ.</w:t>
      </w:r>
    </w:p>
    <w:p w:rsidR="00A241F7" w:rsidRPr="00681EE3" w:rsidRDefault="00A241F7" w:rsidP="00A241F7">
      <w:pPr>
        <w:pStyle w:val="TableParagraph"/>
        <w:spacing w:line="197" w:lineRule="exact"/>
        <w:rPr>
          <w:b/>
          <w:color w:val="231F20"/>
          <w:sz w:val="24"/>
          <w:szCs w:val="24"/>
        </w:rPr>
      </w:pPr>
      <w:r w:rsidRPr="00681EE3">
        <w:rPr>
          <w:b/>
          <w:color w:val="231F20"/>
          <w:sz w:val="24"/>
          <w:szCs w:val="24"/>
        </w:rPr>
        <w:t>Æрфæны</w:t>
      </w:r>
      <w:r w:rsidRPr="00681EE3">
        <w:rPr>
          <w:b/>
          <w:color w:val="231F20"/>
          <w:spacing w:val="-4"/>
          <w:sz w:val="24"/>
          <w:szCs w:val="24"/>
        </w:rPr>
        <w:t xml:space="preserve"> </w:t>
      </w:r>
      <w:r w:rsidRPr="00681EE3">
        <w:rPr>
          <w:b/>
          <w:color w:val="231F20"/>
          <w:sz w:val="24"/>
          <w:szCs w:val="24"/>
        </w:rPr>
        <w:t>фæд.</w:t>
      </w:r>
    </w:p>
    <w:p w:rsidR="00A241F7" w:rsidRPr="00681EE3" w:rsidRDefault="00A241F7" w:rsidP="00A241F7">
      <w:pPr>
        <w:pStyle w:val="TableParagraph"/>
        <w:spacing w:before="31" w:line="244" w:lineRule="auto"/>
        <w:ind w:left="78" w:right="585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Отрывок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из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нартовского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сказания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чудесном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коне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Арфане.</w:t>
      </w:r>
    </w:p>
    <w:p w:rsidR="00A241F7" w:rsidRPr="00681EE3" w:rsidRDefault="00A241F7" w:rsidP="00A241F7">
      <w:pPr>
        <w:pStyle w:val="TableParagraph"/>
        <w:spacing w:before="2" w:line="244" w:lineRule="auto"/>
        <w:ind w:left="78" w:right="492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Текст о строении Млечного пути.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Высказывания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школьников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разных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названиях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Млечного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пути.</w:t>
      </w:r>
    </w:p>
    <w:p w:rsidR="00A241F7" w:rsidRPr="00681EE3" w:rsidRDefault="00A241F7" w:rsidP="00A241F7">
      <w:pPr>
        <w:pStyle w:val="TableParagraph"/>
        <w:spacing w:before="3" w:line="244" w:lineRule="auto"/>
        <w:ind w:left="78" w:right="2384"/>
        <w:rPr>
          <w:sz w:val="24"/>
          <w:szCs w:val="24"/>
        </w:rPr>
      </w:pPr>
      <w:r w:rsidRPr="00681EE3">
        <w:rPr>
          <w:color w:val="231F20"/>
          <w:spacing w:val="-2"/>
          <w:sz w:val="24"/>
          <w:szCs w:val="24"/>
          <w:u w:val="single" w:color="231F20"/>
        </w:rPr>
        <w:t xml:space="preserve">Грамматика </w:t>
      </w:r>
      <w:r w:rsidRPr="00681EE3">
        <w:rPr>
          <w:color w:val="231F20"/>
          <w:spacing w:val="-42"/>
          <w:sz w:val="24"/>
          <w:szCs w:val="24"/>
        </w:rPr>
        <w:t xml:space="preserve">      </w:t>
      </w:r>
      <w:r w:rsidRPr="00681EE3">
        <w:rPr>
          <w:color w:val="231F20"/>
          <w:spacing w:val="-1"/>
          <w:sz w:val="24"/>
          <w:szCs w:val="24"/>
          <w:u w:val="single" w:color="231F20"/>
        </w:rPr>
        <w:t>Повторение</w:t>
      </w:r>
    </w:p>
    <w:p w:rsidR="00A241F7" w:rsidRPr="00681EE3" w:rsidRDefault="00A241F7" w:rsidP="00A241F7">
      <w:pPr>
        <w:pStyle w:val="TableParagraph"/>
        <w:spacing w:line="197" w:lineRule="exact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</w:rPr>
        <w:t>Правописание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употребление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кратких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форм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личных местоимений.</w:t>
      </w:r>
    </w:p>
    <w:p w:rsidR="00A241F7" w:rsidRPr="00681EE3" w:rsidRDefault="00A241F7" w:rsidP="00A241F7">
      <w:pPr>
        <w:pStyle w:val="TableParagraph"/>
        <w:spacing w:line="197" w:lineRule="exact"/>
        <w:rPr>
          <w:b/>
          <w:color w:val="231F20"/>
          <w:sz w:val="24"/>
          <w:szCs w:val="24"/>
        </w:rPr>
      </w:pPr>
      <w:r w:rsidRPr="00681EE3">
        <w:rPr>
          <w:b/>
          <w:color w:val="231F20"/>
          <w:sz w:val="24"/>
          <w:szCs w:val="24"/>
        </w:rPr>
        <w:t>Наукæ.</w:t>
      </w:r>
    </w:p>
    <w:p w:rsidR="00A241F7" w:rsidRPr="00681EE3" w:rsidRDefault="00A241F7" w:rsidP="00A241F7">
      <w:pPr>
        <w:pStyle w:val="TableParagraph"/>
        <w:spacing w:before="25" w:line="244" w:lineRule="auto"/>
        <w:ind w:right="692"/>
        <w:jc w:val="both"/>
        <w:rPr>
          <w:color w:val="231F20"/>
          <w:spacing w:val="-42"/>
          <w:sz w:val="24"/>
          <w:szCs w:val="24"/>
        </w:rPr>
      </w:pPr>
      <w:r w:rsidRPr="00681EE3">
        <w:rPr>
          <w:color w:val="231F20"/>
          <w:sz w:val="24"/>
          <w:szCs w:val="24"/>
        </w:rPr>
        <w:t>Презентация новой лексики по теме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Мини-тексты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знаменитых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ученых. Диалог М.Планка с его учителем.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Текст</w:t>
      </w:r>
      <w:r w:rsidRPr="00681EE3">
        <w:rPr>
          <w:color w:val="231F20"/>
          <w:spacing w:val="-1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«Ученые</w:t>
      </w:r>
      <w:r w:rsidRPr="00681EE3">
        <w:rPr>
          <w:color w:val="231F20"/>
          <w:spacing w:val="-1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тоже</w:t>
      </w:r>
      <w:r w:rsidRPr="00681EE3">
        <w:rPr>
          <w:color w:val="231F20"/>
          <w:spacing w:val="-1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ошибаются».</w:t>
      </w:r>
      <w:r w:rsidRPr="00681EE3">
        <w:rPr>
          <w:color w:val="231F20"/>
          <w:spacing w:val="-42"/>
          <w:sz w:val="24"/>
          <w:szCs w:val="24"/>
        </w:rPr>
        <w:t xml:space="preserve"> </w:t>
      </w:r>
    </w:p>
    <w:p w:rsidR="00A241F7" w:rsidRPr="00681EE3" w:rsidRDefault="00A241F7" w:rsidP="00A241F7">
      <w:pPr>
        <w:pStyle w:val="TableParagraph"/>
        <w:spacing w:before="25" w:line="244" w:lineRule="auto"/>
        <w:ind w:right="692"/>
        <w:jc w:val="both"/>
        <w:rPr>
          <w:sz w:val="24"/>
          <w:szCs w:val="24"/>
        </w:rPr>
      </w:pPr>
      <w:r w:rsidRPr="00681EE3">
        <w:rPr>
          <w:color w:val="231F20"/>
          <w:sz w:val="24"/>
          <w:szCs w:val="24"/>
          <w:u w:val="single" w:color="231F20"/>
        </w:rPr>
        <w:t>Грамматика</w:t>
      </w:r>
      <w:r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  <w:u w:val="single" w:color="231F20"/>
        </w:rPr>
        <w:t>Повторение</w:t>
      </w:r>
    </w:p>
    <w:p w:rsidR="00A241F7" w:rsidRPr="00681EE3" w:rsidRDefault="00A241F7" w:rsidP="00A241F7">
      <w:pPr>
        <w:pStyle w:val="TableParagraph"/>
        <w:spacing w:before="5" w:line="244" w:lineRule="auto"/>
        <w:ind w:right="695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</w:rPr>
        <w:t>Образование абстрактных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существительных</w:t>
      </w:r>
      <w:proofErr w:type="gramStart"/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,</w:t>
      </w:r>
      <w:proofErr w:type="gramEnd"/>
      <w:r w:rsidRPr="00681EE3">
        <w:rPr>
          <w:i/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суффиксы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-ад,-дзинад.</w:t>
      </w:r>
      <w:r w:rsidRPr="00681EE3">
        <w:rPr>
          <w:i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Вводные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конструкции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мæнмæ</w:t>
      </w:r>
      <w:r w:rsidRPr="00681EE3">
        <w:rPr>
          <w:i/>
          <w:color w:val="231F20"/>
          <w:spacing w:val="-9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гæсгæ,</w:t>
      </w:r>
      <w:r w:rsidRPr="00681EE3">
        <w:rPr>
          <w:i/>
          <w:color w:val="231F20"/>
          <w:spacing w:val="-42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æнæмæнг,</w:t>
      </w:r>
      <w:r w:rsidRPr="00681EE3">
        <w:rPr>
          <w:i/>
          <w:color w:val="231F20"/>
          <w:spacing w:val="-1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чи</w:t>
      </w:r>
      <w:r w:rsidRPr="00681EE3">
        <w:rPr>
          <w:i/>
          <w:color w:val="231F20"/>
          <w:spacing w:val="-1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зоны</w:t>
      </w:r>
      <w:proofErr w:type="gramStart"/>
      <w:r w:rsidRPr="00681EE3">
        <w:rPr>
          <w:i/>
          <w:color w:val="231F20"/>
          <w:sz w:val="24"/>
          <w:szCs w:val="24"/>
        </w:rPr>
        <w:t>.</w:t>
      </w:r>
      <w:r w:rsidRPr="00681EE3">
        <w:rPr>
          <w:color w:val="231F20"/>
          <w:sz w:val="24"/>
          <w:szCs w:val="24"/>
        </w:rPr>
        <w:t>В</w:t>
      </w:r>
      <w:proofErr w:type="gramEnd"/>
      <w:r w:rsidRPr="00681EE3">
        <w:rPr>
          <w:color w:val="231F20"/>
          <w:sz w:val="24"/>
          <w:szCs w:val="24"/>
        </w:rPr>
        <w:t>ыражение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согласия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несогласия.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Выражение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отрицания. Вопросительные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конструкции.</w:t>
      </w:r>
    </w:p>
    <w:p w:rsidR="00A241F7" w:rsidRPr="00681EE3" w:rsidRDefault="00A241F7" w:rsidP="00A241F7">
      <w:pPr>
        <w:pStyle w:val="TableParagraph"/>
        <w:spacing w:before="5" w:line="244" w:lineRule="auto"/>
        <w:ind w:right="695"/>
        <w:rPr>
          <w:b/>
          <w:color w:val="231F20"/>
          <w:spacing w:val="-1"/>
          <w:sz w:val="24"/>
          <w:szCs w:val="24"/>
        </w:rPr>
      </w:pPr>
      <w:r w:rsidRPr="00681EE3">
        <w:rPr>
          <w:b/>
          <w:color w:val="231F20"/>
          <w:sz w:val="24"/>
          <w:szCs w:val="24"/>
        </w:rPr>
        <w:t>Зындгонд</w:t>
      </w:r>
      <w:r w:rsidRPr="00681EE3">
        <w:rPr>
          <w:b/>
          <w:color w:val="231F20"/>
          <w:spacing w:val="1"/>
          <w:sz w:val="24"/>
          <w:szCs w:val="24"/>
        </w:rPr>
        <w:t xml:space="preserve"> </w:t>
      </w:r>
      <w:r w:rsidRPr="00681EE3">
        <w:rPr>
          <w:b/>
          <w:color w:val="231F20"/>
          <w:spacing w:val="-1"/>
          <w:sz w:val="24"/>
          <w:szCs w:val="24"/>
        </w:rPr>
        <w:t>ахуыргæндтæ.</w:t>
      </w:r>
    </w:p>
    <w:p w:rsidR="00A241F7" w:rsidRPr="00681EE3" w:rsidRDefault="00A241F7" w:rsidP="00A241F7">
      <w:pPr>
        <w:pStyle w:val="TableParagraph"/>
        <w:spacing w:before="25" w:line="244" w:lineRule="auto"/>
        <w:ind w:right="119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Интересные факты из жизни знаменитых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ученых.</w:t>
      </w:r>
      <w:r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Обмен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мнениями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выборе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будущей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профессии</w:t>
      </w:r>
    </w:p>
    <w:p w:rsidR="00A241F7" w:rsidRPr="00681EE3" w:rsidRDefault="00A241F7" w:rsidP="00A241F7">
      <w:pPr>
        <w:pStyle w:val="TableParagraph"/>
        <w:spacing w:before="2" w:line="244" w:lineRule="auto"/>
        <w:ind w:right="508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Диалог о достижениях современной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науки. Отрывок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из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газетной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статьи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proofErr w:type="gramStart"/>
      <w:r w:rsidRPr="00681EE3">
        <w:rPr>
          <w:color w:val="231F20"/>
          <w:sz w:val="24"/>
          <w:szCs w:val="24"/>
        </w:rPr>
        <w:t>о</w:t>
      </w:r>
      <w:proofErr w:type="gramEnd"/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известном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lastRenderedPageBreak/>
        <w:t>ученом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Г.Токати.</w:t>
      </w:r>
    </w:p>
    <w:p w:rsidR="00A241F7" w:rsidRPr="00681EE3" w:rsidRDefault="00A241F7" w:rsidP="00A241F7">
      <w:pPr>
        <w:pStyle w:val="TableParagraph"/>
        <w:spacing w:before="1" w:line="244" w:lineRule="auto"/>
        <w:ind w:right="2383"/>
        <w:rPr>
          <w:sz w:val="24"/>
          <w:szCs w:val="24"/>
        </w:rPr>
      </w:pPr>
      <w:r w:rsidRPr="00681EE3">
        <w:rPr>
          <w:color w:val="231F20"/>
          <w:spacing w:val="-2"/>
          <w:sz w:val="24"/>
          <w:szCs w:val="24"/>
          <w:u w:val="single" w:color="231F20"/>
        </w:rPr>
        <w:t>Грамматика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  <w:u w:val="single" w:color="231F20"/>
        </w:rPr>
        <w:t>Повторение</w:t>
      </w:r>
    </w:p>
    <w:p w:rsidR="00A241F7" w:rsidRPr="00681EE3" w:rsidRDefault="00A241F7" w:rsidP="00A241F7">
      <w:pPr>
        <w:pStyle w:val="TableParagraph"/>
        <w:spacing w:before="1" w:line="244" w:lineRule="auto"/>
        <w:ind w:right="415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Значение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употребление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частицы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иу</w:t>
      </w:r>
      <w:r w:rsidRPr="00681EE3">
        <w:rPr>
          <w:color w:val="231F20"/>
          <w:sz w:val="24"/>
          <w:szCs w:val="24"/>
        </w:rPr>
        <w:t>.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Вводное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слово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æцæг</w:t>
      </w:r>
      <w:r w:rsidRPr="00681EE3">
        <w:rPr>
          <w:color w:val="231F20"/>
          <w:sz w:val="24"/>
          <w:szCs w:val="24"/>
        </w:rPr>
        <w:t>.</w:t>
      </w:r>
    </w:p>
    <w:p w:rsidR="00A241F7" w:rsidRPr="00681EE3" w:rsidRDefault="00A241F7" w:rsidP="00A241F7">
      <w:pPr>
        <w:pStyle w:val="TableParagraph"/>
        <w:spacing w:before="5" w:line="244" w:lineRule="auto"/>
        <w:ind w:right="695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</w:rPr>
        <w:t xml:space="preserve">Частица </w:t>
      </w:r>
      <w:r w:rsidRPr="00681EE3">
        <w:rPr>
          <w:i/>
          <w:color w:val="231F20"/>
          <w:sz w:val="24"/>
          <w:szCs w:val="24"/>
        </w:rPr>
        <w:t>суанг/ суанг ма</w:t>
      </w:r>
      <w:r w:rsidRPr="00681EE3">
        <w:rPr>
          <w:color w:val="231F20"/>
          <w:sz w:val="24"/>
          <w:szCs w:val="24"/>
        </w:rPr>
        <w:t>.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 xml:space="preserve">Сложноподчиненное </w:t>
      </w:r>
      <w:r w:rsidRPr="00681EE3">
        <w:rPr>
          <w:color w:val="231F20"/>
          <w:sz w:val="24"/>
          <w:szCs w:val="24"/>
        </w:rPr>
        <w:t>предложение с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proofErr w:type="gramStart"/>
      <w:r w:rsidRPr="00681EE3">
        <w:rPr>
          <w:color w:val="231F20"/>
          <w:sz w:val="24"/>
          <w:szCs w:val="24"/>
        </w:rPr>
        <w:t>придаточным</w:t>
      </w:r>
      <w:proofErr w:type="gramEnd"/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причины.</w:t>
      </w:r>
    </w:p>
    <w:p w:rsidR="00A241F7" w:rsidRPr="00681EE3" w:rsidRDefault="00A241F7" w:rsidP="00A241F7">
      <w:pPr>
        <w:pStyle w:val="TableParagraph"/>
        <w:spacing w:before="5" w:line="244" w:lineRule="auto"/>
        <w:ind w:right="695"/>
        <w:rPr>
          <w:b/>
          <w:color w:val="231F20"/>
          <w:sz w:val="24"/>
          <w:szCs w:val="24"/>
        </w:rPr>
      </w:pPr>
      <w:r w:rsidRPr="00681EE3">
        <w:rPr>
          <w:b/>
          <w:color w:val="231F20"/>
          <w:sz w:val="24"/>
          <w:szCs w:val="24"/>
        </w:rPr>
        <w:t>Æнæниз</w:t>
      </w:r>
      <w:r w:rsidRPr="00681EE3">
        <w:rPr>
          <w:b/>
          <w:color w:val="231F20"/>
          <w:spacing w:val="-4"/>
          <w:sz w:val="24"/>
          <w:szCs w:val="24"/>
        </w:rPr>
        <w:t xml:space="preserve"> </w:t>
      </w:r>
      <w:r w:rsidRPr="00681EE3">
        <w:rPr>
          <w:b/>
          <w:color w:val="231F20"/>
          <w:sz w:val="24"/>
          <w:szCs w:val="24"/>
        </w:rPr>
        <w:t>у!</w:t>
      </w:r>
    </w:p>
    <w:p w:rsidR="00A241F7" w:rsidRPr="00681EE3" w:rsidRDefault="00A241F7" w:rsidP="00A241F7">
      <w:pPr>
        <w:pStyle w:val="TableParagraph"/>
        <w:spacing w:before="37" w:line="232" w:lineRule="auto"/>
        <w:ind w:right="361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Текст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«Знаменитые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врачи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древности».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Полилог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«В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поликлинике».</w:t>
      </w:r>
    </w:p>
    <w:p w:rsidR="00A241F7" w:rsidRPr="00681EE3" w:rsidRDefault="00A241F7" w:rsidP="00A241F7">
      <w:pPr>
        <w:pStyle w:val="TableParagraph"/>
        <w:spacing w:line="232" w:lineRule="auto"/>
        <w:ind w:right="326"/>
        <w:rPr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>Высказывания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школьников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здоровом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образе жизни.</w:t>
      </w:r>
    </w:p>
    <w:p w:rsidR="00A241F7" w:rsidRPr="00681EE3" w:rsidRDefault="00A241F7" w:rsidP="00A241F7">
      <w:pPr>
        <w:pStyle w:val="TableParagraph"/>
        <w:spacing w:line="232" w:lineRule="auto"/>
        <w:ind w:right="2383"/>
        <w:rPr>
          <w:sz w:val="24"/>
          <w:szCs w:val="24"/>
        </w:rPr>
      </w:pPr>
      <w:r w:rsidRPr="00681EE3">
        <w:rPr>
          <w:color w:val="231F20"/>
          <w:spacing w:val="-2"/>
          <w:sz w:val="24"/>
          <w:szCs w:val="24"/>
          <w:u w:val="single" w:color="231F20"/>
        </w:rPr>
        <w:t>Грамматика</w:t>
      </w:r>
      <w:r w:rsidRPr="00681EE3">
        <w:rPr>
          <w:color w:val="231F20"/>
          <w:spacing w:val="-42"/>
          <w:sz w:val="24"/>
          <w:szCs w:val="24"/>
        </w:rPr>
        <w:t xml:space="preserve">   </w:t>
      </w:r>
      <w:r w:rsidRPr="00681EE3">
        <w:rPr>
          <w:color w:val="231F20"/>
          <w:spacing w:val="-1"/>
          <w:sz w:val="24"/>
          <w:szCs w:val="24"/>
          <w:u w:val="single" w:color="231F20"/>
        </w:rPr>
        <w:t>Повторение</w:t>
      </w:r>
    </w:p>
    <w:p w:rsidR="00A241F7" w:rsidRPr="00681EE3" w:rsidRDefault="00A241F7" w:rsidP="00A241F7">
      <w:pPr>
        <w:pStyle w:val="TableParagraph"/>
        <w:spacing w:before="5" w:line="244" w:lineRule="auto"/>
        <w:ind w:right="695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</w:rPr>
        <w:t>Сложноподчиненные предложения с</w:t>
      </w:r>
      <w:r w:rsidRPr="00681EE3">
        <w:rPr>
          <w:color w:val="231F20"/>
          <w:spacing w:val="1"/>
          <w:sz w:val="24"/>
          <w:szCs w:val="24"/>
        </w:rPr>
        <w:t xml:space="preserve"> </w:t>
      </w:r>
      <w:proofErr w:type="gramStart"/>
      <w:r w:rsidRPr="00681EE3">
        <w:rPr>
          <w:color w:val="231F20"/>
          <w:sz w:val="24"/>
          <w:szCs w:val="24"/>
        </w:rPr>
        <w:t>придаточным</w:t>
      </w:r>
      <w:proofErr w:type="gramEnd"/>
      <w:r w:rsidRPr="00681EE3">
        <w:rPr>
          <w:color w:val="231F20"/>
          <w:sz w:val="24"/>
          <w:szCs w:val="24"/>
        </w:rPr>
        <w:t xml:space="preserve"> уступки </w:t>
      </w:r>
      <w:r w:rsidRPr="00681EE3">
        <w:rPr>
          <w:i/>
          <w:color w:val="231F20"/>
          <w:sz w:val="24"/>
          <w:szCs w:val="24"/>
        </w:rPr>
        <w:t>(кæд…уæддæр)</w:t>
      </w:r>
      <w:r w:rsidRPr="00681EE3">
        <w:rPr>
          <w:color w:val="231F20"/>
          <w:sz w:val="24"/>
          <w:szCs w:val="24"/>
        </w:rPr>
        <w:t>.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Сложноподчиненные предложения с</w:t>
      </w:r>
      <w:r w:rsidRPr="00681EE3">
        <w:rPr>
          <w:color w:val="231F20"/>
          <w:spacing w:val="1"/>
          <w:sz w:val="24"/>
          <w:szCs w:val="24"/>
        </w:rPr>
        <w:t xml:space="preserve"> </w:t>
      </w:r>
      <w:proofErr w:type="gramStart"/>
      <w:r w:rsidRPr="00681EE3">
        <w:rPr>
          <w:color w:val="231F20"/>
          <w:sz w:val="24"/>
          <w:szCs w:val="24"/>
        </w:rPr>
        <w:t>придаточным</w:t>
      </w:r>
      <w:proofErr w:type="gramEnd"/>
      <w:r w:rsidRPr="00681EE3">
        <w:rPr>
          <w:color w:val="231F20"/>
          <w:sz w:val="24"/>
          <w:szCs w:val="24"/>
        </w:rPr>
        <w:t xml:space="preserve"> времени </w:t>
      </w:r>
      <w:r w:rsidRPr="00681EE3">
        <w:rPr>
          <w:i/>
          <w:color w:val="231F20"/>
          <w:sz w:val="24"/>
          <w:szCs w:val="24"/>
        </w:rPr>
        <w:t>(кæм … уым).</w:t>
      </w:r>
      <w:r w:rsidRPr="00681EE3">
        <w:rPr>
          <w:i/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Глаголы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со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значением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незавершенного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действия.</w:t>
      </w:r>
    </w:p>
    <w:p w:rsidR="00A241F7" w:rsidRPr="00681EE3" w:rsidRDefault="00B14EED" w:rsidP="00A241F7">
      <w:pPr>
        <w:pStyle w:val="TableParagraph"/>
        <w:spacing w:before="5" w:line="244" w:lineRule="auto"/>
        <w:ind w:right="695"/>
        <w:rPr>
          <w:b/>
          <w:color w:val="231F20"/>
          <w:sz w:val="24"/>
          <w:szCs w:val="24"/>
        </w:rPr>
      </w:pPr>
      <w:r w:rsidRPr="00681EE3">
        <w:rPr>
          <w:b/>
          <w:color w:val="231F20"/>
          <w:spacing w:val="-1"/>
          <w:sz w:val="24"/>
          <w:szCs w:val="24"/>
        </w:rPr>
        <w:t>Ирыстоны</w:t>
      </w:r>
      <w:r w:rsidRPr="00681EE3">
        <w:rPr>
          <w:b/>
          <w:color w:val="231F20"/>
          <w:spacing w:val="-42"/>
          <w:sz w:val="24"/>
          <w:szCs w:val="24"/>
        </w:rPr>
        <w:t xml:space="preserve"> </w:t>
      </w:r>
      <w:r w:rsidRPr="00681EE3">
        <w:rPr>
          <w:b/>
          <w:color w:val="231F20"/>
          <w:sz w:val="24"/>
          <w:szCs w:val="24"/>
        </w:rPr>
        <w:t>фæсивæд.</w:t>
      </w:r>
    </w:p>
    <w:p w:rsidR="00B14EED" w:rsidRPr="00681EE3" w:rsidRDefault="00B14EED" w:rsidP="00B14EED">
      <w:pPr>
        <w:pStyle w:val="TableParagraph"/>
        <w:spacing w:before="36" w:line="232" w:lineRule="auto"/>
        <w:ind w:right="368"/>
        <w:rPr>
          <w:sz w:val="24"/>
          <w:szCs w:val="24"/>
        </w:rPr>
      </w:pPr>
      <w:r w:rsidRPr="00681EE3">
        <w:rPr>
          <w:color w:val="231F20"/>
          <w:spacing w:val="-2"/>
          <w:sz w:val="24"/>
          <w:szCs w:val="24"/>
        </w:rPr>
        <w:t xml:space="preserve">Стихотворение </w:t>
      </w:r>
      <w:r w:rsidRPr="00681EE3">
        <w:rPr>
          <w:color w:val="231F20"/>
          <w:spacing w:val="-1"/>
          <w:sz w:val="24"/>
          <w:szCs w:val="24"/>
        </w:rPr>
        <w:t>Т.Кокаева «Уалдзыгон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зарæг».</w:t>
      </w:r>
    </w:p>
    <w:p w:rsidR="00B14EED" w:rsidRPr="00681EE3" w:rsidRDefault="00B14EED" w:rsidP="00B14EED">
      <w:pPr>
        <w:pStyle w:val="TableParagraph"/>
        <w:spacing w:line="232" w:lineRule="auto"/>
        <w:ind w:right="103"/>
        <w:rPr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>Высказывания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школьников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своих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хобби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proofErr w:type="gramStart"/>
      <w:r w:rsidRPr="00681EE3">
        <w:rPr>
          <w:color w:val="231F20"/>
          <w:sz w:val="24"/>
          <w:szCs w:val="24"/>
        </w:rPr>
        <w:t>Текст</w:t>
      </w:r>
      <w:proofErr w:type="gramEnd"/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об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интеллектуальном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клубе «Альбус».</w:t>
      </w:r>
    </w:p>
    <w:p w:rsidR="00B14EED" w:rsidRPr="00681EE3" w:rsidRDefault="00B14EED" w:rsidP="00B14EED">
      <w:pPr>
        <w:pStyle w:val="TableParagraph"/>
        <w:spacing w:before="1" w:line="232" w:lineRule="auto"/>
        <w:ind w:right="971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</w:rPr>
        <w:t>Обмен мнениями о спектакле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моложенного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театра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«Амран».</w:t>
      </w:r>
    </w:p>
    <w:p w:rsidR="00B14EED" w:rsidRPr="00681EE3" w:rsidRDefault="00B14EED" w:rsidP="00B14EED">
      <w:pPr>
        <w:pStyle w:val="TableParagraph"/>
        <w:spacing w:before="1" w:line="232" w:lineRule="auto"/>
        <w:ind w:right="971"/>
        <w:rPr>
          <w:sz w:val="24"/>
          <w:szCs w:val="24"/>
        </w:rPr>
      </w:pP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  <w:u w:val="single" w:color="231F20"/>
        </w:rPr>
        <w:t>Грамматика</w:t>
      </w:r>
      <w:r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  <w:u w:val="single" w:color="231F20"/>
        </w:rPr>
        <w:t>Повторение</w:t>
      </w:r>
    </w:p>
    <w:p w:rsidR="00B14EED" w:rsidRPr="00681EE3" w:rsidRDefault="00B14EED" w:rsidP="00B14EED">
      <w:pPr>
        <w:pStyle w:val="TableParagraph"/>
        <w:spacing w:before="1" w:line="232" w:lineRule="auto"/>
        <w:ind w:right="438"/>
        <w:rPr>
          <w:color w:val="231F20"/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>Глаголы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со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значением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многократного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действия.</w:t>
      </w:r>
      <w:r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Фразеологизм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хурмæ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хæссын.</w:t>
      </w:r>
    </w:p>
    <w:p w:rsidR="00B14EED" w:rsidRPr="00681EE3" w:rsidRDefault="00B14EED" w:rsidP="00B14EED">
      <w:pPr>
        <w:pStyle w:val="TableParagraph"/>
        <w:spacing w:before="1" w:line="232" w:lineRule="auto"/>
        <w:ind w:right="438"/>
        <w:rPr>
          <w:b/>
          <w:color w:val="231F20"/>
          <w:sz w:val="24"/>
          <w:szCs w:val="24"/>
        </w:rPr>
      </w:pPr>
      <w:r w:rsidRPr="00681EE3">
        <w:rPr>
          <w:b/>
          <w:color w:val="231F20"/>
          <w:sz w:val="24"/>
          <w:szCs w:val="24"/>
        </w:rPr>
        <w:t>Фæсивæды</w:t>
      </w:r>
      <w:r w:rsidRPr="00681EE3">
        <w:rPr>
          <w:b/>
          <w:color w:val="231F20"/>
          <w:spacing w:val="1"/>
          <w:sz w:val="24"/>
          <w:szCs w:val="24"/>
        </w:rPr>
        <w:t xml:space="preserve"> </w:t>
      </w:r>
      <w:r w:rsidRPr="00681EE3">
        <w:rPr>
          <w:b/>
          <w:color w:val="231F20"/>
          <w:sz w:val="24"/>
          <w:szCs w:val="24"/>
        </w:rPr>
        <w:t>сфæлдыстад.</w:t>
      </w:r>
    </w:p>
    <w:p w:rsidR="00B14EED" w:rsidRPr="00681EE3" w:rsidRDefault="00B14EED" w:rsidP="00B14EED">
      <w:pPr>
        <w:pStyle w:val="TableParagraph"/>
        <w:spacing w:before="25" w:line="244" w:lineRule="auto"/>
        <w:ind w:right="552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Мини-тексты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юных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музыкантах,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поэтах,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художниках.</w:t>
      </w:r>
      <w:r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Письмо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другу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своем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хобби. Заметка для школьной газеты.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Обсуждение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концерта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музыкальной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группы.</w:t>
      </w:r>
    </w:p>
    <w:p w:rsidR="00B14EED" w:rsidRPr="00681EE3" w:rsidRDefault="00B14EED" w:rsidP="00B14EED">
      <w:pPr>
        <w:pStyle w:val="TableParagraph"/>
        <w:spacing w:before="2" w:line="244" w:lineRule="auto"/>
        <w:ind w:right="2383"/>
        <w:rPr>
          <w:sz w:val="24"/>
          <w:szCs w:val="24"/>
        </w:rPr>
      </w:pPr>
      <w:r w:rsidRPr="00681EE3">
        <w:rPr>
          <w:color w:val="231F20"/>
          <w:spacing w:val="-2"/>
          <w:sz w:val="24"/>
          <w:szCs w:val="24"/>
          <w:u w:val="single" w:color="231F20"/>
        </w:rPr>
        <w:t>Грамматика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  <w:u w:val="single" w:color="231F20"/>
        </w:rPr>
        <w:t>Повторение</w:t>
      </w:r>
    </w:p>
    <w:p w:rsidR="00B14EED" w:rsidRPr="00681EE3" w:rsidRDefault="00B14EED" w:rsidP="00B14EED">
      <w:pPr>
        <w:pStyle w:val="TableParagraph"/>
        <w:spacing w:before="29" w:line="244" w:lineRule="auto"/>
        <w:ind w:right="651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</w:rPr>
        <w:t>Сложная форма глагола.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 xml:space="preserve">Вспомогательный глагол </w:t>
      </w:r>
      <w:r w:rsidRPr="00681EE3">
        <w:rPr>
          <w:i/>
          <w:color w:val="231F20"/>
          <w:sz w:val="24"/>
          <w:szCs w:val="24"/>
        </w:rPr>
        <w:t>вæййын</w:t>
      </w:r>
      <w:r w:rsidRPr="00681EE3">
        <w:rPr>
          <w:color w:val="231F20"/>
          <w:sz w:val="24"/>
          <w:szCs w:val="24"/>
        </w:rPr>
        <w:t>.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Местоименные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наречия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ам,</w:t>
      </w:r>
      <w:r w:rsidRPr="00681EE3">
        <w:rPr>
          <w:i/>
          <w:color w:val="231F20"/>
          <w:spacing w:val="-5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уым,</w:t>
      </w:r>
      <w:r w:rsidRPr="00681EE3">
        <w:rPr>
          <w:i/>
          <w:color w:val="231F20"/>
          <w:spacing w:val="-5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уæд</w:t>
      </w:r>
      <w:r w:rsidRPr="00681EE3">
        <w:rPr>
          <w:color w:val="231F20"/>
          <w:sz w:val="24"/>
          <w:szCs w:val="24"/>
        </w:rPr>
        <w:t>.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Употребление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отрицательных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частиц.</w:t>
      </w:r>
    </w:p>
    <w:p w:rsidR="00B14EED" w:rsidRPr="00681EE3" w:rsidRDefault="00B14EED" w:rsidP="00B14EED">
      <w:pPr>
        <w:pStyle w:val="TableParagraph"/>
        <w:spacing w:before="29" w:line="244" w:lineRule="auto"/>
        <w:ind w:right="651"/>
        <w:rPr>
          <w:b/>
          <w:color w:val="231F20"/>
          <w:sz w:val="24"/>
          <w:szCs w:val="24"/>
        </w:rPr>
      </w:pPr>
      <w:r w:rsidRPr="00681EE3">
        <w:rPr>
          <w:b/>
          <w:color w:val="231F20"/>
          <w:spacing w:val="-1"/>
          <w:sz w:val="24"/>
          <w:szCs w:val="24"/>
        </w:rPr>
        <w:t xml:space="preserve">Ирыстоны </w:t>
      </w:r>
      <w:r w:rsidRPr="00681EE3">
        <w:rPr>
          <w:b/>
          <w:color w:val="231F20"/>
          <w:sz w:val="24"/>
          <w:szCs w:val="24"/>
        </w:rPr>
        <w:t>олимпаг</w:t>
      </w:r>
      <w:r w:rsidRPr="00681EE3">
        <w:rPr>
          <w:b/>
          <w:color w:val="231F20"/>
          <w:spacing w:val="-42"/>
          <w:sz w:val="24"/>
          <w:szCs w:val="24"/>
        </w:rPr>
        <w:t xml:space="preserve"> </w:t>
      </w:r>
      <w:r w:rsidRPr="00681EE3">
        <w:rPr>
          <w:b/>
          <w:color w:val="231F20"/>
          <w:sz w:val="24"/>
          <w:szCs w:val="24"/>
        </w:rPr>
        <w:t>чемпионтæ.</w:t>
      </w:r>
    </w:p>
    <w:p w:rsidR="00B14EED" w:rsidRPr="00681EE3" w:rsidRDefault="00B14EED" w:rsidP="00B14EED">
      <w:pPr>
        <w:pStyle w:val="TableParagraph"/>
        <w:spacing w:before="30" w:line="232" w:lineRule="auto"/>
        <w:ind w:right="300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Мини-тексты о наших земляках –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олипийских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чемпионах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разных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видах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спорта.</w:t>
      </w:r>
    </w:p>
    <w:p w:rsidR="00B14EED" w:rsidRPr="00681EE3" w:rsidRDefault="00B14EED" w:rsidP="00B14EED">
      <w:pPr>
        <w:pStyle w:val="TableParagraph"/>
        <w:spacing w:line="232" w:lineRule="auto"/>
        <w:ind w:right="353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Интервью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олимпийским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чемпионом.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Мини-диалоги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пропусками.</w:t>
      </w:r>
    </w:p>
    <w:p w:rsidR="00B14EED" w:rsidRPr="00681EE3" w:rsidRDefault="00B14EED" w:rsidP="00B14EED">
      <w:pPr>
        <w:pStyle w:val="TableParagraph"/>
        <w:spacing w:line="232" w:lineRule="auto"/>
        <w:ind w:right="204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Информация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количестве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олимпийских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чемпионов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–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выходцев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из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Осетии.</w:t>
      </w:r>
    </w:p>
    <w:p w:rsidR="00B14EED" w:rsidRPr="00681EE3" w:rsidRDefault="00B14EED" w:rsidP="00B14EED">
      <w:pPr>
        <w:pStyle w:val="TableParagraph"/>
        <w:spacing w:line="232" w:lineRule="auto"/>
        <w:ind w:right="2383"/>
        <w:rPr>
          <w:sz w:val="24"/>
          <w:szCs w:val="24"/>
        </w:rPr>
      </w:pPr>
      <w:r w:rsidRPr="00681EE3">
        <w:rPr>
          <w:color w:val="231F20"/>
          <w:spacing w:val="-2"/>
          <w:sz w:val="24"/>
          <w:szCs w:val="24"/>
          <w:u w:val="single" w:color="231F20"/>
        </w:rPr>
        <w:t>Грамматика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  <w:u w:val="single" w:color="231F20"/>
        </w:rPr>
        <w:t>Повторение</w:t>
      </w:r>
    </w:p>
    <w:p w:rsidR="00B14EED" w:rsidRPr="00681EE3" w:rsidRDefault="00B14EED" w:rsidP="00B14EED">
      <w:pPr>
        <w:pStyle w:val="TableParagraph"/>
        <w:spacing w:before="29" w:line="244" w:lineRule="auto"/>
        <w:ind w:right="651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</w:rPr>
        <w:t>Побудительные предложения.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Способы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выражения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побуждения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к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действию.</w:t>
      </w:r>
    </w:p>
    <w:p w:rsidR="00B14EED" w:rsidRPr="00681EE3" w:rsidRDefault="00B14EED" w:rsidP="00B14EED">
      <w:pPr>
        <w:pStyle w:val="TableParagraph"/>
        <w:spacing w:before="29" w:line="244" w:lineRule="auto"/>
        <w:ind w:right="651"/>
        <w:rPr>
          <w:b/>
          <w:color w:val="231F20"/>
          <w:sz w:val="24"/>
          <w:szCs w:val="24"/>
        </w:rPr>
      </w:pPr>
      <w:r w:rsidRPr="00681EE3">
        <w:rPr>
          <w:b/>
          <w:color w:val="231F20"/>
          <w:spacing w:val="-2"/>
          <w:sz w:val="24"/>
          <w:szCs w:val="24"/>
        </w:rPr>
        <w:t xml:space="preserve">Куыд </w:t>
      </w:r>
      <w:r w:rsidRPr="00681EE3">
        <w:rPr>
          <w:b/>
          <w:color w:val="231F20"/>
          <w:spacing w:val="-1"/>
          <w:sz w:val="24"/>
          <w:szCs w:val="24"/>
        </w:rPr>
        <w:t>фæзындысты</w:t>
      </w:r>
      <w:r w:rsidRPr="00681EE3">
        <w:rPr>
          <w:b/>
          <w:color w:val="231F20"/>
          <w:spacing w:val="-42"/>
          <w:sz w:val="24"/>
          <w:szCs w:val="24"/>
        </w:rPr>
        <w:t xml:space="preserve"> </w:t>
      </w:r>
      <w:r w:rsidRPr="00681EE3">
        <w:rPr>
          <w:b/>
          <w:color w:val="231F20"/>
          <w:sz w:val="24"/>
          <w:szCs w:val="24"/>
        </w:rPr>
        <w:t>Олимпаг</w:t>
      </w:r>
      <w:r w:rsidRPr="00681EE3">
        <w:rPr>
          <w:b/>
          <w:color w:val="231F20"/>
          <w:spacing w:val="1"/>
          <w:sz w:val="24"/>
          <w:szCs w:val="24"/>
        </w:rPr>
        <w:t xml:space="preserve"> </w:t>
      </w:r>
      <w:r w:rsidRPr="00681EE3">
        <w:rPr>
          <w:b/>
          <w:color w:val="231F20"/>
          <w:sz w:val="24"/>
          <w:szCs w:val="24"/>
        </w:rPr>
        <w:t>хъæзтытæ?</w:t>
      </w:r>
    </w:p>
    <w:p w:rsidR="00B14EED" w:rsidRPr="00681EE3" w:rsidRDefault="00B14EED" w:rsidP="00B14EED">
      <w:pPr>
        <w:pStyle w:val="TableParagraph"/>
        <w:spacing w:before="22" w:line="244" w:lineRule="auto"/>
        <w:ind w:right="955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Интересные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факты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из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истории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Олимпийских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игр.</w:t>
      </w:r>
    </w:p>
    <w:p w:rsidR="00B14EED" w:rsidRPr="00681EE3" w:rsidRDefault="00B14EED" w:rsidP="00B14EED">
      <w:pPr>
        <w:pStyle w:val="TableParagraph"/>
        <w:spacing w:before="29" w:line="244" w:lineRule="auto"/>
        <w:ind w:right="651"/>
        <w:rPr>
          <w:color w:val="231F20"/>
          <w:spacing w:val="1"/>
          <w:sz w:val="24"/>
          <w:szCs w:val="24"/>
        </w:rPr>
      </w:pPr>
      <w:r w:rsidRPr="00681EE3">
        <w:rPr>
          <w:color w:val="231F20"/>
          <w:sz w:val="24"/>
          <w:szCs w:val="24"/>
        </w:rPr>
        <w:t>Тексты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появлении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значении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олимпийской символики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Рассказ о П.Кубертене</w:t>
      </w:r>
      <w:r w:rsidRPr="00681EE3">
        <w:rPr>
          <w:color w:val="231F20"/>
          <w:spacing w:val="1"/>
          <w:sz w:val="24"/>
          <w:szCs w:val="24"/>
        </w:rPr>
        <w:t xml:space="preserve"> </w:t>
      </w:r>
    </w:p>
    <w:p w:rsidR="00B14EED" w:rsidRPr="00681EE3" w:rsidRDefault="00B14EED" w:rsidP="00B14EED">
      <w:pPr>
        <w:pStyle w:val="TableParagraph"/>
        <w:spacing w:before="31" w:line="203" w:lineRule="exact"/>
        <w:rPr>
          <w:sz w:val="24"/>
          <w:szCs w:val="24"/>
        </w:rPr>
      </w:pPr>
      <w:r w:rsidRPr="00681EE3">
        <w:rPr>
          <w:color w:val="231F20"/>
          <w:sz w:val="24"/>
          <w:szCs w:val="24"/>
          <w:u w:val="single" w:color="231F20"/>
        </w:rPr>
        <w:t>Грамматика Повторение</w:t>
      </w:r>
    </w:p>
    <w:p w:rsidR="00B14EED" w:rsidRPr="00681EE3" w:rsidRDefault="00B14EED" w:rsidP="00B14EED">
      <w:pPr>
        <w:pStyle w:val="TableParagraph"/>
        <w:spacing w:before="2" w:line="232" w:lineRule="auto"/>
        <w:ind w:right="475"/>
        <w:rPr>
          <w:color w:val="231F20"/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 xml:space="preserve">Сложноподчиненные </w:t>
      </w:r>
      <w:r w:rsidRPr="00681EE3">
        <w:rPr>
          <w:color w:val="231F20"/>
          <w:sz w:val="24"/>
          <w:szCs w:val="24"/>
        </w:rPr>
        <w:t>предложения с</w:t>
      </w:r>
      <w:r w:rsidRPr="00681EE3">
        <w:rPr>
          <w:color w:val="231F20"/>
          <w:spacing w:val="-43"/>
          <w:sz w:val="24"/>
          <w:szCs w:val="24"/>
        </w:rPr>
        <w:t xml:space="preserve"> </w:t>
      </w:r>
      <w:proofErr w:type="gramStart"/>
      <w:r w:rsidRPr="00681EE3">
        <w:rPr>
          <w:color w:val="231F20"/>
          <w:sz w:val="24"/>
          <w:szCs w:val="24"/>
        </w:rPr>
        <w:t>придаточным</w:t>
      </w:r>
      <w:proofErr w:type="gramEnd"/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определительным.</w:t>
      </w:r>
      <w:r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Послелоги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тыххæй,</w:t>
      </w:r>
      <w:r w:rsidRPr="00681EE3">
        <w:rPr>
          <w:i/>
          <w:color w:val="231F20"/>
          <w:spacing w:val="-3"/>
          <w:sz w:val="24"/>
          <w:szCs w:val="24"/>
        </w:rPr>
        <w:t xml:space="preserve"> </w:t>
      </w:r>
      <w:r w:rsidRPr="00681EE3">
        <w:rPr>
          <w:i/>
          <w:color w:val="231F20"/>
          <w:sz w:val="24"/>
          <w:szCs w:val="24"/>
        </w:rPr>
        <w:t>йеддæмæ</w:t>
      </w:r>
      <w:r w:rsidRPr="00681EE3">
        <w:rPr>
          <w:color w:val="231F20"/>
          <w:sz w:val="24"/>
          <w:szCs w:val="24"/>
        </w:rPr>
        <w:t>.</w:t>
      </w:r>
    </w:p>
    <w:p w:rsidR="00B14EED" w:rsidRPr="00681EE3" w:rsidRDefault="00B14EED" w:rsidP="00B14EED">
      <w:pPr>
        <w:pStyle w:val="TableParagraph"/>
        <w:spacing w:before="2" w:line="232" w:lineRule="auto"/>
        <w:ind w:right="475"/>
        <w:rPr>
          <w:b/>
          <w:color w:val="231F20"/>
          <w:sz w:val="24"/>
          <w:szCs w:val="24"/>
        </w:rPr>
      </w:pPr>
      <w:r w:rsidRPr="00681EE3">
        <w:rPr>
          <w:b/>
          <w:color w:val="231F20"/>
          <w:sz w:val="24"/>
          <w:szCs w:val="24"/>
        </w:rPr>
        <w:t>Зодиакы</w:t>
      </w:r>
      <w:r w:rsidRPr="00681EE3">
        <w:rPr>
          <w:b/>
          <w:color w:val="231F20"/>
          <w:spacing w:val="-7"/>
          <w:sz w:val="24"/>
          <w:szCs w:val="24"/>
        </w:rPr>
        <w:t xml:space="preserve"> </w:t>
      </w:r>
      <w:r w:rsidRPr="00681EE3">
        <w:rPr>
          <w:b/>
          <w:color w:val="231F20"/>
          <w:sz w:val="24"/>
          <w:szCs w:val="24"/>
        </w:rPr>
        <w:t>нысæнттæ.</w:t>
      </w:r>
    </w:p>
    <w:p w:rsidR="00B14EED" w:rsidRPr="00681EE3" w:rsidRDefault="00B14EED" w:rsidP="00B14EED">
      <w:pPr>
        <w:pStyle w:val="TableParagraph"/>
        <w:spacing w:before="31" w:line="203" w:lineRule="exact"/>
        <w:jc w:val="both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Гороскоп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на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день.</w:t>
      </w:r>
    </w:p>
    <w:p w:rsidR="00B14EED" w:rsidRPr="00681EE3" w:rsidRDefault="00B14EED" w:rsidP="00B14EED">
      <w:pPr>
        <w:pStyle w:val="TableParagraph"/>
        <w:spacing w:before="2" w:line="232" w:lineRule="auto"/>
        <w:ind w:right="479"/>
        <w:jc w:val="both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Информация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зодиакальных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знаках.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Обмен мнениями о характеристиках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разных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знаков</w:t>
      </w:r>
      <w:r w:rsidRPr="00681EE3">
        <w:rPr>
          <w:color w:val="231F20"/>
          <w:spacing w:val="-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Зодиака.</w:t>
      </w:r>
    </w:p>
    <w:p w:rsidR="00B14EED" w:rsidRPr="00681EE3" w:rsidRDefault="00B14EED" w:rsidP="00B14EED">
      <w:pPr>
        <w:pStyle w:val="TableParagraph"/>
        <w:spacing w:line="232" w:lineRule="auto"/>
        <w:ind w:right="1113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</w:rPr>
        <w:t>Презентация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новой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лексики.</w:t>
      </w:r>
    </w:p>
    <w:p w:rsidR="00B14EED" w:rsidRPr="00681EE3" w:rsidRDefault="00B14EED" w:rsidP="00B14EED">
      <w:pPr>
        <w:pStyle w:val="TableParagraph"/>
        <w:spacing w:line="232" w:lineRule="auto"/>
        <w:ind w:right="1113"/>
        <w:rPr>
          <w:color w:val="231F20"/>
          <w:sz w:val="24"/>
          <w:szCs w:val="24"/>
        </w:rPr>
      </w:pP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  <w:u w:val="single" w:color="231F20"/>
        </w:rPr>
        <w:t>Грамматика</w:t>
      </w:r>
      <w:r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  <w:u w:val="single" w:color="231F20"/>
        </w:rPr>
        <w:t>Повторение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Сложные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слова.</w:t>
      </w:r>
      <w:r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Способы выражения желания,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долженствования.</w:t>
      </w:r>
    </w:p>
    <w:p w:rsidR="00B14EED" w:rsidRPr="00681EE3" w:rsidRDefault="000429A8" w:rsidP="00B14EED">
      <w:pPr>
        <w:pStyle w:val="TableParagraph"/>
        <w:spacing w:line="232" w:lineRule="auto"/>
        <w:ind w:right="1113"/>
        <w:rPr>
          <w:b/>
          <w:color w:val="231F20"/>
          <w:sz w:val="24"/>
          <w:szCs w:val="24"/>
        </w:rPr>
      </w:pPr>
      <w:r w:rsidRPr="00681EE3">
        <w:rPr>
          <w:b/>
          <w:color w:val="231F20"/>
          <w:sz w:val="24"/>
          <w:szCs w:val="24"/>
        </w:rPr>
        <w:t>Рагон</w:t>
      </w:r>
      <w:r w:rsidRPr="00681EE3">
        <w:rPr>
          <w:b/>
          <w:color w:val="231F20"/>
          <w:spacing w:val="-4"/>
          <w:sz w:val="24"/>
          <w:szCs w:val="24"/>
        </w:rPr>
        <w:t xml:space="preserve"> </w:t>
      </w:r>
      <w:r w:rsidRPr="00681EE3">
        <w:rPr>
          <w:b/>
          <w:color w:val="231F20"/>
          <w:sz w:val="24"/>
          <w:szCs w:val="24"/>
        </w:rPr>
        <w:t>астрономтæ.</w:t>
      </w:r>
    </w:p>
    <w:p w:rsidR="000429A8" w:rsidRPr="00681EE3" w:rsidRDefault="000429A8" w:rsidP="00B14EED">
      <w:pPr>
        <w:pStyle w:val="TableParagraph"/>
        <w:spacing w:line="232" w:lineRule="auto"/>
        <w:ind w:right="1113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</w:rPr>
        <w:t>Мини-тексты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древних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астрономах.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Представления древних ученых о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влиянии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звезд</w:t>
      </w:r>
      <w:r w:rsidRPr="00681EE3">
        <w:rPr>
          <w:color w:val="231F20"/>
          <w:spacing w:val="-5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на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судьбу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человека.</w:t>
      </w:r>
    </w:p>
    <w:p w:rsidR="000429A8" w:rsidRPr="00681EE3" w:rsidRDefault="000429A8" w:rsidP="000429A8">
      <w:pPr>
        <w:pStyle w:val="TableParagraph"/>
        <w:spacing w:before="25"/>
        <w:ind w:right="2383"/>
        <w:rPr>
          <w:sz w:val="24"/>
          <w:szCs w:val="24"/>
        </w:rPr>
      </w:pPr>
      <w:r w:rsidRPr="00681EE3">
        <w:rPr>
          <w:color w:val="231F20"/>
          <w:spacing w:val="-2"/>
          <w:sz w:val="24"/>
          <w:szCs w:val="24"/>
          <w:u w:val="single" w:color="231F20"/>
        </w:rPr>
        <w:t>Грамматика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  <w:u w:val="single" w:color="231F20"/>
        </w:rPr>
        <w:t>Повторение</w:t>
      </w:r>
    </w:p>
    <w:p w:rsidR="000429A8" w:rsidRPr="00681EE3" w:rsidRDefault="000429A8" w:rsidP="000429A8">
      <w:pPr>
        <w:pStyle w:val="TableParagraph"/>
        <w:spacing w:line="232" w:lineRule="auto"/>
        <w:ind w:right="1113"/>
        <w:rPr>
          <w:color w:val="231F20"/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 xml:space="preserve">Причастия </w:t>
      </w:r>
      <w:r w:rsidRPr="00681EE3">
        <w:rPr>
          <w:color w:val="231F20"/>
          <w:sz w:val="24"/>
          <w:szCs w:val="24"/>
        </w:rPr>
        <w:t>прошедшего времени.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Отглагольные существительные.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Составные числительные.</w:t>
      </w:r>
    </w:p>
    <w:p w:rsidR="000429A8" w:rsidRPr="00681EE3" w:rsidRDefault="000429A8" w:rsidP="000429A8">
      <w:pPr>
        <w:pStyle w:val="TableParagraph"/>
        <w:spacing w:line="232" w:lineRule="auto"/>
        <w:ind w:right="1113"/>
        <w:rPr>
          <w:b/>
          <w:color w:val="231F20"/>
          <w:sz w:val="24"/>
          <w:szCs w:val="24"/>
        </w:rPr>
      </w:pPr>
      <w:r w:rsidRPr="00681EE3">
        <w:rPr>
          <w:b/>
          <w:color w:val="231F20"/>
          <w:sz w:val="24"/>
          <w:szCs w:val="24"/>
        </w:rPr>
        <w:t xml:space="preserve">Цы зонæм? </w:t>
      </w:r>
      <w:proofErr w:type="gramStart"/>
      <w:r w:rsidRPr="00681EE3">
        <w:rPr>
          <w:b/>
          <w:color w:val="231F20"/>
          <w:sz w:val="24"/>
          <w:szCs w:val="24"/>
        </w:rPr>
        <w:t>Ц</w:t>
      </w:r>
      <w:proofErr w:type="gramEnd"/>
      <w:r w:rsidRPr="00681EE3">
        <w:rPr>
          <w:b/>
          <w:color w:val="231F20"/>
          <w:sz w:val="24"/>
          <w:szCs w:val="24"/>
        </w:rPr>
        <w:t>æмæ</w:t>
      </w:r>
      <w:r w:rsidRPr="00681EE3">
        <w:rPr>
          <w:b/>
          <w:color w:val="231F20"/>
          <w:spacing w:val="-43"/>
          <w:sz w:val="24"/>
          <w:szCs w:val="24"/>
        </w:rPr>
        <w:t xml:space="preserve"> </w:t>
      </w:r>
      <w:r w:rsidRPr="00681EE3">
        <w:rPr>
          <w:b/>
          <w:color w:val="231F20"/>
          <w:sz w:val="24"/>
          <w:szCs w:val="24"/>
        </w:rPr>
        <w:t>арæхсæм?</w:t>
      </w:r>
    </w:p>
    <w:p w:rsidR="000429A8" w:rsidRPr="00681EE3" w:rsidRDefault="000429A8" w:rsidP="000429A8">
      <w:pPr>
        <w:pStyle w:val="TableParagraph"/>
        <w:spacing w:before="25"/>
        <w:ind w:right="467"/>
        <w:rPr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>Высказывания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школьников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текстах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учебника.</w:t>
      </w:r>
    </w:p>
    <w:p w:rsidR="000429A8" w:rsidRPr="00681EE3" w:rsidRDefault="000429A8" w:rsidP="000429A8">
      <w:pPr>
        <w:pStyle w:val="TableParagraph"/>
        <w:spacing w:before="2"/>
        <w:ind w:right="1006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</w:rPr>
        <w:t xml:space="preserve">Обмен мнениями </w:t>
      </w:r>
      <w:proofErr w:type="gramStart"/>
      <w:r w:rsidRPr="00681EE3">
        <w:rPr>
          <w:color w:val="231F20"/>
          <w:sz w:val="24"/>
          <w:szCs w:val="24"/>
        </w:rPr>
        <w:t>о</w:t>
      </w:r>
      <w:proofErr w:type="gramEnd"/>
      <w:r w:rsidRPr="00681EE3">
        <w:rPr>
          <w:color w:val="231F20"/>
          <w:sz w:val="24"/>
          <w:szCs w:val="24"/>
        </w:rPr>
        <w:t xml:space="preserve"> интересах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современных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школьников. Рассуждения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lastRenderedPageBreak/>
        <w:t>будущей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профессии.</w:t>
      </w:r>
    </w:p>
    <w:p w:rsidR="000429A8" w:rsidRPr="00681EE3" w:rsidRDefault="000429A8" w:rsidP="000429A8">
      <w:pPr>
        <w:pStyle w:val="TableParagraph"/>
        <w:spacing w:before="2"/>
        <w:ind w:right="1006"/>
        <w:rPr>
          <w:sz w:val="24"/>
          <w:szCs w:val="24"/>
        </w:rPr>
      </w:pP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  <w:u w:val="single" w:color="231F20"/>
        </w:rPr>
        <w:t>Грамматика</w:t>
      </w:r>
      <w:r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  <w:u w:val="single" w:color="231F20"/>
        </w:rPr>
        <w:t>Повторение</w:t>
      </w:r>
    </w:p>
    <w:p w:rsidR="000429A8" w:rsidRPr="00681EE3" w:rsidRDefault="000429A8" w:rsidP="000429A8">
      <w:pPr>
        <w:pStyle w:val="TableParagraph"/>
        <w:spacing w:before="1"/>
        <w:ind w:right="928"/>
        <w:rPr>
          <w:color w:val="231F20"/>
          <w:sz w:val="24"/>
          <w:szCs w:val="24"/>
        </w:rPr>
      </w:pPr>
      <w:r w:rsidRPr="00681EE3">
        <w:rPr>
          <w:color w:val="231F20"/>
          <w:spacing w:val="-1"/>
          <w:sz w:val="24"/>
          <w:szCs w:val="24"/>
        </w:rPr>
        <w:t>Спряжение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глагола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</w:t>
      </w:r>
      <w:r w:rsidRPr="00681EE3">
        <w:rPr>
          <w:color w:val="231F20"/>
          <w:spacing w:val="-10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условном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наклонении.</w:t>
      </w:r>
      <w:r w:rsidRPr="00681EE3">
        <w:rPr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Спряжение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глагола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в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желательном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наклонении.</w:t>
      </w:r>
    </w:p>
    <w:p w:rsidR="000429A8" w:rsidRPr="00681EE3" w:rsidRDefault="000429A8" w:rsidP="000429A8">
      <w:pPr>
        <w:pStyle w:val="TableParagraph"/>
        <w:spacing w:before="1"/>
        <w:ind w:right="928"/>
        <w:rPr>
          <w:b/>
          <w:color w:val="231F20"/>
          <w:spacing w:val="-1"/>
          <w:sz w:val="24"/>
          <w:szCs w:val="24"/>
        </w:rPr>
      </w:pPr>
      <w:r w:rsidRPr="00681EE3">
        <w:rPr>
          <w:b/>
          <w:color w:val="231F20"/>
          <w:sz w:val="24"/>
          <w:szCs w:val="24"/>
        </w:rPr>
        <w:t>Рацыд æрмæг</w:t>
      </w:r>
      <w:r w:rsidRPr="00681EE3">
        <w:rPr>
          <w:b/>
          <w:color w:val="231F20"/>
          <w:spacing w:val="1"/>
          <w:sz w:val="24"/>
          <w:szCs w:val="24"/>
        </w:rPr>
        <w:t xml:space="preserve"> </w:t>
      </w:r>
      <w:r w:rsidRPr="00681EE3">
        <w:rPr>
          <w:b/>
          <w:color w:val="231F20"/>
          <w:spacing w:val="-1"/>
          <w:sz w:val="24"/>
          <w:szCs w:val="24"/>
        </w:rPr>
        <w:t>фæлхат</w:t>
      </w:r>
      <w:r w:rsidRPr="00681EE3">
        <w:rPr>
          <w:b/>
          <w:color w:val="231F20"/>
          <w:spacing w:val="-9"/>
          <w:sz w:val="24"/>
          <w:szCs w:val="24"/>
        </w:rPr>
        <w:t xml:space="preserve"> </w:t>
      </w:r>
      <w:r w:rsidRPr="00681EE3">
        <w:rPr>
          <w:b/>
          <w:color w:val="231F20"/>
          <w:spacing w:val="-1"/>
          <w:sz w:val="24"/>
          <w:szCs w:val="24"/>
        </w:rPr>
        <w:t>кæнæм.</w:t>
      </w:r>
    </w:p>
    <w:p w:rsidR="000429A8" w:rsidRPr="00681EE3" w:rsidRDefault="000429A8" w:rsidP="000429A8">
      <w:pPr>
        <w:pStyle w:val="TableParagraph"/>
        <w:spacing w:before="22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</w:rPr>
        <w:t>Отрывок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из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стихотворения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К.Хетагурова</w:t>
      </w:r>
      <w:r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«Æрра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фыййау»</w:t>
      </w:r>
      <w:proofErr w:type="gramStart"/>
      <w:r w:rsidRPr="00681EE3">
        <w:rPr>
          <w:color w:val="231F20"/>
          <w:sz w:val="24"/>
          <w:szCs w:val="24"/>
        </w:rPr>
        <w:t>.В</w:t>
      </w:r>
      <w:proofErr w:type="gramEnd"/>
      <w:r w:rsidRPr="00681EE3">
        <w:rPr>
          <w:color w:val="231F20"/>
          <w:sz w:val="24"/>
          <w:szCs w:val="24"/>
        </w:rPr>
        <w:t>ысказывания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школьников</w:t>
      </w:r>
      <w:r w:rsidRPr="00681EE3">
        <w:rPr>
          <w:color w:val="231F20"/>
          <w:spacing w:val="-8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планах</w:t>
      </w:r>
      <w:r w:rsidRPr="00681EE3">
        <w:rPr>
          <w:color w:val="231F20"/>
          <w:spacing w:val="-9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на</w:t>
      </w: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будущее.</w:t>
      </w:r>
    </w:p>
    <w:p w:rsidR="00331487" w:rsidRPr="00681EE3" w:rsidRDefault="000429A8" w:rsidP="000429A8">
      <w:pPr>
        <w:pStyle w:val="TableParagraph"/>
        <w:spacing w:before="31" w:line="244" w:lineRule="auto"/>
        <w:ind w:right="784"/>
        <w:rPr>
          <w:color w:val="231F20"/>
          <w:sz w:val="24"/>
          <w:szCs w:val="24"/>
        </w:rPr>
      </w:pPr>
      <w:r w:rsidRPr="00681EE3">
        <w:rPr>
          <w:color w:val="231F20"/>
          <w:sz w:val="24"/>
          <w:szCs w:val="24"/>
        </w:rPr>
        <w:t>Диалог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о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подготоке</w:t>
      </w:r>
      <w:r w:rsidRPr="00681EE3">
        <w:rPr>
          <w:color w:val="231F20"/>
          <w:spacing w:val="-6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к</w:t>
      </w:r>
      <w:r w:rsidRPr="00681EE3">
        <w:rPr>
          <w:color w:val="231F20"/>
          <w:spacing w:val="-7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экзаменам.</w:t>
      </w:r>
    </w:p>
    <w:p w:rsidR="000429A8" w:rsidRPr="00681EE3" w:rsidRDefault="000429A8" w:rsidP="00331487">
      <w:pPr>
        <w:pStyle w:val="TableParagraph"/>
        <w:spacing w:before="31" w:line="244" w:lineRule="auto"/>
        <w:ind w:right="784"/>
        <w:rPr>
          <w:sz w:val="24"/>
          <w:szCs w:val="24"/>
        </w:rPr>
      </w:pPr>
      <w:r w:rsidRPr="00681EE3">
        <w:rPr>
          <w:color w:val="231F20"/>
          <w:spacing w:val="-4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  <w:u w:val="single" w:color="231F20"/>
        </w:rPr>
        <w:t>Грамматика</w:t>
      </w:r>
      <w:r w:rsidR="00331487" w:rsidRPr="00681EE3">
        <w:rPr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  <w:u w:val="single" w:color="231F20"/>
        </w:rPr>
        <w:t>Повторение</w:t>
      </w:r>
    </w:p>
    <w:p w:rsidR="000429A8" w:rsidRPr="00681EE3" w:rsidRDefault="000429A8" w:rsidP="000429A8">
      <w:pPr>
        <w:pStyle w:val="TableParagraph"/>
        <w:spacing w:before="5" w:line="244" w:lineRule="auto"/>
        <w:ind w:right="1041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Сложные формы глагола.</w:t>
      </w:r>
      <w:r w:rsidRPr="00681EE3">
        <w:rPr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 xml:space="preserve">Конструкция </w:t>
      </w:r>
      <w:r w:rsidRPr="00681EE3">
        <w:rPr>
          <w:i/>
          <w:color w:val="231F20"/>
          <w:sz w:val="24"/>
          <w:szCs w:val="24"/>
        </w:rPr>
        <w:t>нæ…фæлæ.</w:t>
      </w:r>
      <w:r w:rsidRPr="00681EE3">
        <w:rPr>
          <w:i/>
          <w:color w:val="231F20"/>
          <w:spacing w:val="1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Отрицательные</w:t>
      </w:r>
      <w:r w:rsidRPr="00681EE3">
        <w:rPr>
          <w:color w:val="231F20"/>
          <w:spacing w:val="-4"/>
          <w:sz w:val="24"/>
          <w:szCs w:val="24"/>
        </w:rPr>
        <w:t xml:space="preserve"> </w:t>
      </w:r>
      <w:r w:rsidRPr="00681EE3">
        <w:rPr>
          <w:color w:val="231F20"/>
          <w:spacing w:val="-1"/>
          <w:sz w:val="24"/>
          <w:szCs w:val="24"/>
        </w:rPr>
        <w:t>конструкции.</w:t>
      </w:r>
      <w:r w:rsidRPr="00681EE3">
        <w:rPr>
          <w:sz w:val="24"/>
          <w:szCs w:val="24"/>
        </w:rPr>
        <w:t xml:space="preserve"> </w:t>
      </w:r>
    </w:p>
    <w:p w:rsidR="000429A8" w:rsidRPr="00681EE3" w:rsidRDefault="000429A8" w:rsidP="000429A8">
      <w:pPr>
        <w:pStyle w:val="TableParagraph"/>
        <w:spacing w:before="5" w:line="244" w:lineRule="auto"/>
        <w:ind w:right="1041"/>
        <w:rPr>
          <w:sz w:val="24"/>
          <w:szCs w:val="24"/>
        </w:rPr>
      </w:pPr>
      <w:r w:rsidRPr="00681EE3">
        <w:rPr>
          <w:color w:val="231F20"/>
          <w:sz w:val="24"/>
          <w:szCs w:val="24"/>
        </w:rPr>
        <w:t>Выражение</w:t>
      </w:r>
      <w:r w:rsidRPr="00681EE3">
        <w:rPr>
          <w:color w:val="231F20"/>
          <w:spacing w:val="-3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желания,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просьбы,</w:t>
      </w:r>
      <w:r w:rsidRPr="00681EE3">
        <w:rPr>
          <w:color w:val="231F20"/>
          <w:spacing w:val="-2"/>
          <w:sz w:val="24"/>
          <w:szCs w:val="24"/>
        </w:rPr>
        <w:t xml:space="preserve"> </w:t>
      </w:r>
      <w:r w:rsidRPr="00681EE3">
        <w:rPr>
          <w:color w:val="231F20"/>
          <w:sz w:val="24"/>
          <w:szCs w:val="24"/>
        </w:rPr>
        <w:t>приказа.</w:t>
      </w:r>
    </w:p>
    <w:p w:rsidR="00B87391" w:rsidRPr="009D7ADD" w:rsidRDefault="00B87391" w:rsidP="00B8739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9D7ADD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ПЛАНИРУЕМЫЕ ОБРАЗОВАТЕЛЬНЫЕ РЕЗУЛЬТАТЫ</w:t>
      </w:r>
    </w:p>
    <w:p w:rsidR="00B87391" w:rsidRPr="009D7ADD" w:rsidRDefault="00B87391" w:rsidP="00B87391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9D7ADD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Планируемые результаты освоения программы по государственному (осетинскому) языку на уровне среднего общего образования.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В результате изучения государственного (осетинского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)я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>зыка на уровне среднего общего образования у обучающегося будут сформированы следующие личностные результаты: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7ADD">
        <w:rPr>
          <w:rFonts w:ascii="Times New Roman" w:hAnsi="Times New Roman" w:cs="Times New Roman"/>
          <w:b/>
          <w:i/>
          <w:sz w:val="24"/>
          <w:szCs w:val="24"/>
        </w:rPr>
        <w:t>1) гражданского воспитания: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сформированность гражданской позиции обучающегося как активного</w:t>
      </w:r>
      <w:r w:rsidRPr="009D7ADD">
        <w:rPr>
          <w:rFonts w:ascii="Times New Roman" w:hAnsi="Times New Roman" w:cs="Times New Roman"/>
          <w:sz w:val="24"/>
          <w:szCs w:val="24"/>
        </w:rPr>
        <w:br/>
        <w:t xml:space="preserve">и ответственного члена российского общества; 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осознание своих конституционных прав и обязанностей, уважение закона</w:t>
      </w:r>
      <w:r w:rsidRPr="009D7ADD">
        <w:rPr>
          <w:rFonts w:ascii="Times New Roman" w:hAnsi="Times New Roman" w:cs="Times New Roman"/>
          <w:sz w:val="24"/>
          <w:szCs w:val="24"/>
        </w:rPr>
        <w:br/>
        <w:t>и правопорядка;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принятие традиционных национальных, общечеловеческих гуманистических</w:t>
      </w:r>
      <w:r w:rsidRPr="009D7ADD">
        <w:rPr>
          <w:rFonts w:ascii="Times New Roman" w:hAnsi="Times New Roman" w:cs="Times New Roman"/>
          <w:sz w:val="24"/>
          <w:szCs w:val="24"/>
        </w:rPr>
        <w:br/>
        <w:t xml:space="preserve">и демократических ценностей; 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организациях; 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готовность к гуманитарной и волонтёрской деятельности;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7ADD">
        <w:rPr>
          <w:rFonts w:ascii="Times New Roman" w:hAnsi="Times New Roman" w:cs="Times New Roman"/>
          <w:b/>
          <w:i/>
          <w:sz w:val="24"/>
          <w:szCs w:val="24"/>
        </w:rPr>
        <w:t>2) патриотического воспитания: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ценностное отношение к государственным символам, историческому</w:t>
      </w:r>
      <w:r w:rsidRPr="009D7ADD">
        <w:rPr>
          <w:rFonts w:ascii="Times New Roman" w:hAnsi="Times New Roman" w:cs="Times New Roman"/>
          <w:sz w:val="24"/>
          <w:szCs w:val="24"/>
        </w:rPr>
        <w:br/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идейная убеждённость, готовность к служению Отечеству и его защите, ответственность за его судьбу;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7ADD">
        <w:rPr>
          <w:rFonts w:ascii="Times New Roman" w:hAnsi="Times New Roman" w:cs="Times New Roman"/>
          <w:b/>
          <w:i/>
          <w:sz w:val="24"/>
          <w:szCs w:val="24"/>
        </w:rPr>
        <w:t>3) духовно-нравственного воспитания: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 xml:space="preserve">осознание духовных ценностей российского народа; 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сформированность нравственного сознания, норм этичного поведения;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осознание личного вклада в построение устойчивого будущего;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lastRenderedPageBreak/>
        <w:t>ответственное отношение к своим родителям и (или) другим членам семьи, созданию семьи на основе осознанного принятия ценностей семейной жизни</w:t>
      </w:r>
      <w:r w:rsidRPr="009D7ADD">
        <w:rPr>
          <w:rFonts w:ascii="Times New Roman" w:hAnsi="Times New Roman" w:cs="Times New Roman"/>
          <w:sz w:val="24"/>
          <w:szCs w:val="24"/>
        </w:rPr>
        <w:br/>
        <w:t>в соответствии с традициями народов России;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7ADD">
        <w:rPr>
          <w:rFonts w:ascii="Times New Roman" w:hAnsi="Times New Roman" w:cs="Times New Roman"/>
          <w:b/>
          <w:i/>
          <w:sz w:val="24"/>
          <w:szCs w:val="24"/>
        </w:rPr>
        <w:t>4) эстетического воспитания: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эстетическое отношение к миру, включая эстетику быта, научного</w:t>
      </w:r>
      <w:r w:rsidRPr="009D7ADD">
        <w:rPr>
          <w:rFonts w:ascii="Times New Roman" w:hAnsi="Times New Roman" w:cs="Times New Roman"/>
          <w:sz w:val="24"/>
          <w:szCs w:val="24"/>
        </w:rPr>
        <w:br/>
        <w:t>и технического творчества, спорта, труда, общественных отношений;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убеждённость в значимости для личности и общества отечественного</w:t>
      </w:r>
      <w:r w:rsidRPr="009D7ADD">
        <w:rPr>
          <w:rFonts w:ascii="Times New Roman" w:hAnsi="Times New Roman" w:cs="Times New Roman"/>
          <w:sz w:val="24"/>
          <w:szCs w:val="24"/>
        </w:rPr>
        <w:br/>
        <w:t>и мирового искусства, этнических культурных традиций и народного, в том числе словесного, творчества;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</w:t>
      </w:r>
      <w:r w:rsidRPr="009D7ADD">
        <w:rPr>
          <w:rFonts w:ascii="Times New Roman" w:hAnsi="Times New Roman" w:cs="Times New Roman"/>
          <w:sz w:val="24"/>
          <w:szCs w:val="24"/>
        </w:rPr>
        <w:br/>
        <w:t>по государственному (осетинскому) языку;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7ADD">
        <w:rPr>
          <w:rFonts w:ascii="Times New Roman" w:hAnsi="Times New Roman" w:cs="Times New Roman"/>
          <w:b/>
          <w:i/>
          <w:sz w:val="24"/>
          <w:szCs w:val="24"/>
        </w:rPr>
        <w:t>5) физического воспитания: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сформированность здорового и безопасного образа жизни, ответственного отношения к своему здоровью;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7ADD">
        <w:rPr>
          <w:rFonts w:ascii="Times New Roman" w:hAnsi="Times New Roman" w:cs="Times New Roman"/>
          <w:b/>
          <w:i/>
          <w:sz w:val="24"/>
          <w:szCs w:val="24"/>
        </w:rPr>
        <w:t>6) трудового воспитания: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готовность к труду, осознание ценности мастерства, трудолюбие;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государственного (осетинского) языка;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интерес к различным сферам профессиональной деятельности, в том числе</w:t>
      </w:r>
      <w:r w:rsidRPr="009D7ADD">
        <w:rPr>
          <w:rFonts w:ascii="Times New Roman" w:hAnsi="Times New Roman" w:cs="Times New Roman"/>
          <w:sz w:val="24"/>
          <w:szCs w:val="24"/>
        </w:rPr>
        <w:br/>
        <w:t>к деятельности филологов, журналистов, писателей, переводчиков;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умение совершать осознанный выбор будущей профессии и реализовывать собственные жизненные планы;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7ADD">
        <w:rPr>
          <w:rFonts w:ascii="Times New Roman" w:hAnsi="Times New Roman" w:cs="Times New Roman"/>
          <w:b/>
          <w:i/>
          <w:sz w:val="24"/>
          <w:szCs w:val="24"/>
        </w:rPr>
        <w:t>7) экологического воспитания: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активное неприятие действий, приносящих вред окружающей среде;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расширение опыта деятельности экологической направленности;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7ADD">
        <w:rPr>
          <w:rFonts w:ascii="Times New Roman" w:hAnsi="Times New Roman" w:cs="Times New Roman"/>
          <w:b/>
          <w:i/>
          <w:sz w:val="24"/>
          <w:szCs w:val="24"/>
        </w:rPr>
        <w:t>8) ценности научного познания: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9D7ADD" w:rsidRPr="00BF40F2" w:rsidRDefault="009D7ADD" w:rsidP="00BF40F2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деятельность, в том числе по государственному (осетинскому) языку, индивидуально и в группе.</w:t>
      </w:r>
    </w:p>
    <w:p w:rsidR="009D7ADD" w:rsidRPr="009D7ADD" w:rsidRDefault="009D7ADD" w:rsidP="009D7ADD">
      <w:pPr>
        <w:pStyle w:val="a5"/>
        <w:ind w:firstLine="567"/>
        <w:jc w:val="both"/>
        <w:rPr>
          <w:rFonts w:ascii="Times New Roman" w:hAnsi="Times New Roman" w:cs="Times New Roman"/>
          <w:b/>
          <w:bCs/>
        </w:rPr>
      </w:pPr>
      <w:r w:rsidRPr="009D7ADD">
        <w:rPr>
          <w:rFonts w:ascii="Times New Roman" w:hAnsi="Times New Roman" w:cs="Times New Roman"/>
          <w:b/>
          <w:bCs/>
        </w:rPr>
        <w:lastRenderedPageBreak/>
        <w:t xml:space="preserve">МЕТАПРЕДМЕТНЫЕ РЕЗУЛЬТАТЫ 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 xml:space="preserve"> В процессе достижения личностных результатов освоения обучающимися программы по государственному (осетинскому) языку </w:t>
      </w:r>
      <w:proofErr w:type="gramStart"/>
      <w:r w:rsidRPr="009D7ADD">
        <w:rPr>
          <w:rFonts w:ascii="Times New Roman" w:hAnsi="Times New Roman" w:cs="Times New Roman"/>
        </w:rPr>
        <w:t>у</w:t>
      </w:r>
      <w:proofErr w:type="gramEnd"/>
      <w:r w:rsidRPr="009D7ADD">
        <w:rPr>
          <w:rFonts w:ascii="Times New Roman" w:hAnsi="Times New Roman" w:cs="Times New Roman"/>
        </w:rPr>
        <w:t xml:space="preserve"> обучающихся совершенствуется эмоциональный интеллект, предполагающий сформированность: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социальных навыков, включающих способность выстраивать отношения</w:t>
      </w:r>
      <w:r w:rsidRPr="009D7ADD">
        <w:rPr>
          <w:rFonts w:ascii="Times New Roman" w:hAnsi="Times New Roman" w:cs="Times New Roman"/>
        </w:rPr>
        <w:br/>
        <w:t>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Cs w:val="28"/>
        </w:rPr>
      </w:pPr>
      <w:r w:rsidRPr="009D7ADD">
        <w:rPr>
          <w:rFonts w:ascii="Times New Roman" w:hAnsi="Times New Roman" w:cs="Times New Roman"/>
          <w:szCs w:val="28"/>
        </w:rPr>
        <w:t>В результате изучения государственного (осетинского)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</w:t>
      </w:r>
      <w:bookmarkStart w:id="1" w:name="_Hlk125968300"/>
      <w:r w:rsidRPr="009D7ADD">
        <w:rPr>
          <w:rFonts w:ascii="Times New Roman" w:hAnsi="Times New Roman" w:cs="Times New Roman"/>
          <w:szCs w:val="28"/>
        </w:rPr>
        <w:t>, совместная деятельность.</w:t>
      </w:r>
      <w:bookmarkEnd w:id="1"/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Cs w:val="28"/>
        </w:rPr>
      </w:pPr>
      <w:r w:rsidRPr="009D7ADD">
        <w:rPr>
          <w:rFonts w:ascii="Times New Roman" w:hAnsi="Times New Roman" w:cs="Times New Roman"/>
          <w:szCs w:val="28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самостоятельно формулировать и актуализировать проблему, рассматривать её всесторонне;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устанавливать существенный признак или основание для сравнения, классификации и обобщения;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 xml:space="preserve">определять цели деятельности, задавать параметры и критерии их достижения; 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выявлять закономерности и противоречия языковых явлений, данных</w:t>
      </w:r>
      <w:r w:rsidRPr="009D7ADD">
        <w:rPr>
          <w:rFonts w:ascii="Times New Roman" w:hAnsi="Times New Roman" w:cs="Times New Roman"/>
        </w:rPr>
        <w:br/>
        <w:t>в наблюдении;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вносить коррективы в деятельность, оценивать риски и соответствие результатов целям;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Cs w:val="28"/>
        </w:rPr>
      </w:pPr>
      <w:r w:rsidRPr="009D7ADD">
        <w:rPr>
          <w:rFonts w:ascii="Times New Roman" w:hAnsi="Times New Roman" w:cs="Times New Roman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владеть разными видами деятельности по получению нового знания его интерпретации, преобразованию и применению в различных учебных ситуациях,</w:t>
      </w:r>
      <w:r w:rsidRPr="009D7ADD">
        <w:rPr>
          <w:rFonts w:ascii="Times New Roman" w:hAnsi="Times New Roman" w:cs="Times New Roman"/>
        </w:rPr>
        <w:br/>
        <w:t>в том числе при создании учебных проектов;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владеть научной, в том числе лингвистической, терминологией, общенаучными ключевыми понятиями и методами;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ставить и формулировать собственные задачи в образовательной деятельности и жизненных ситуациях;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давать оценку новым ситуациям, оценивать приобретённый опыт;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уметь интегрировать знания из разных предметных областей;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выдвигать новые идеи, оригинальные подходы, предлагать альтернативные способы решения проблем.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Cs w:val="28"/>
        </w:rPr>
      </w:pPr>
      <w:r w:rsidRPr="009D7ADD">
        <w:rPr>
          <w:rFonts w:ascii="Times New Roman" w:hAnsi="Times New Roman" w:cs="Times New Roman"/>
          <w:szCs w:val="28"/>
        </w:rPr>
        <w:t>У обучающегося будут сформированы следующие умения работать</w:t>
      </w:r>
      <w:r w:rsidRPr="009D7ADD">
        <w:rPr>
          <w:rFonts w:ascii="Times New Roman" w:hAnsi="Times New Roman" w:cs="Times New Roman"/>
          <w:szCs w:val="28"/>
        </w:rPr>
        <w:br/>
        <w:t>с информацией как часть познавательных универсальных учебных действий: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lastRenderedPageBreak/>
        <w:t>владеть навыками получения информации, в том числе лингвистической,</w:t>
      </w:r>
      <w:r w:rsidRPr="009D7ADD">
        <w:rPr>
          <w:rFonts w:ascii="Times New Roman" w:hAnsi="Times New Roman" w:cs="Times New Roman"/>
        </w:rPr>
        <w:br/>
        <w:t>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создавать тексты в различных форматах с учётом назначения информац</w:t>
      </w:r>
      <w:proofErr w:type="gramStart"/>
      <w:r w:rsidRPr="009D7ADD">
        <w:rPr>
          <w:rFonts w:ascii="Times New Roman" w:hAnsi="Times New Roman" w:cs="Times New Roman"/>
        </w:rPr>
        <w:t>ии и её</w:t>
      </w:r>
      <w:proofErr w:type="gramEnd"/>
      <w:r w:rsidRPr="009D7ADD">
        <w:rPr>
          <w:rFonts w:ascii="Times New Roman" w:hAnsi="Times New Roman" w:cs="Times New Roman"/>
        </w:rPr>
        <w:t xml:space="preserve"> целевой аудитории, выбирая оптимальную форму представления и визуализации;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оценивать достоверность, легитимность информации, её соответствие правовым и морально-этическим нормам;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использовать средства информационных и коммуникационных технологий</w:t>
      </w:r>
      <w:r w:rsidRPr="009D7ADD">
        <w:rPr>
          <w:rFonts w:ascii="Times New Roman" w:hAnsi="Times New Roman" w:cs="Times New Roman"/>
        </w:rPr>
        <w:br/>
        <w:t>при решении когнитивных, коммуникативных и организационных задач</w:t>
      </w:r>
      <w:r w:rsidRPr="009D7ADD">
        <w:rPr>
          <w:rFonts w:ascii="Times New Roman" w:hAnsi="Times New Roman" w:cs="Times New Roman"/>
        </w:rPr>
        <w:br/>
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владеть навыками защиты личной информации, соблюдать требования информационной безопасности.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Cs w:val="28"/>
        </w:rPr>
      </w:pPr>
      <w:r w:rsidRPr="009D7ADD">
        <w:rPr>
          <w:rFonts w:ascii="Times New Roman" w:hAnsi="Times New Roman" w:cs="Times New Roman"/>
          <w:szCs w:val="28"/>
        </w:rPr>
        <w:t>У обучающегося будут сформированы следующие умения общения</w:t>
      </w:r>
      <w:r w:rsidRPr="009D7ADD">
        <w:rPr>
          <w:rFonts w:ascii="Times New Roman" w:hAnsi="Times New Roman" w:cs="Times New Roman"/>
          <w:szCs w:val="28"/>
        </w:rPr>
        <w:br/>
        <w:t>как часть коммуникативных универсальных учебных действий: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осуществлять коммуникацию во всех сферах жизни;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владеть различными способами общения и взаимодействия;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 xml:space="preserve">аргументированно вести диалог, развёрнуто и логично </w:t>
      </w:r>
      <w:proofErr w:type="gramStart"/>
      <w:r w:rsidRPr="009D7ADD">
        <w:rPr>
          <w:rFonts w:ascii="Times New Roman" w:hAnsi="Times New Roman" w:cs="Times New Roman"/>
        </w:rPr>
        <w:t>излагать</w:t>
      </w:r>
      <w:proofErr w:type="gramEnd"/>
      <w:r w:rsidRPr="009D7ADD">
        <w:rPr>
          <w:rFonts w:ascii="Times New Roman" w:hAnsi="Times New Roman" w:cs="Times New Roman"/>
        </w:rPr>
        <w:t xml:space="preserve"> свою точку зрения с использованием языковых средств.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Cs w:val="28"/>
        </w:rPr>
      </w:pPr>
      <w:r w:rsidRPr="009D7ADD">
        <w:rPr>
          <w:rFonts w:ascii="Times New Roman" w:hAnsi="Times New Roman" w:cs="Times New Roman"/>
          <w:szCs w:val="28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 xml:space="preserve">расширять рамки учебного предмета на основе личных предпочтений; 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делать осознанный выбор, уметь аргументировать его, брать ответственность</w:t>
      </w:r>
      <w:r w:rsidRPr="009D7ADD">
        <w:rPr>
          <w:rFonts w:ascii="Times New Roman" w:hAnsi="Times New Roman" w:cs="Times New Roman"/>
        </w:rPr>
        <w:br/>
        <w:t>за результаты выбора;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оценивать приобретённый опыт;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Cs w:val="28"/>
        </w:rPr>
      </w:pPr>
      <w:r w:rsidRPr="009D7ADD">
        <w:rPr>
          <w:rFonts w:ascii="Times New Roman" w:hAnsi="Times New Roman" w:cs="Times New Roman"/>
          <w:szCs w:val="28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использовать приёмы рефлексии для оценки ситуации, выбора верного решения;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уметь оценивать риски и своевременно принимать решение по их снижению.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Cs w:val="28"/>
        </w:rPr>
      </w:pPr>
      <w:r w:rsidRPr="009D7ADD">
        <w:rPr>
          <w:rFonts w:ascii="Times New Roman" w:hAnsi="Times New Roman" w:cs="Times New Roman"/>
          <w:szCs w:val="28"/>
        </w:rPr>
        <w:t>У обучающегося будут сформированы следующие умения принятия себя и других людей как части регулятивных универсальных учебных действий: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принимать себя, понимая свои недостатки и достоинства;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принимать мотивы и аргументы других людей при анализе результатов деятельности;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признавать своё право и право других на ошибки;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развивать способность видеть мир с позиции другого человека.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Cs w:val="28"/>
        </w:rPr>
      </w:pPr>
      <w:r w:rsidRPr="009D7ADD">
        <w:rPr>
          <w:rFonts w:ascii="Times New Roman" w:hAnsi="Times New Roman" w:cs="Times New Roman"/>
          <w:szCs w:val="28"/>
        </w:rPr>
        <w:t>У обучающегося будут сформированы следующие умения совместной деятельности: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понимать и использовать преимущества командной и индивидуальной работы;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оценивать качество своего вклада и вклада каждого участника команды</w:t>
      </w:r>
      <w:r w:rsidRPr="009D7ADD">
        <w:rPr>
          <w:rFonts w:ascii="Times New Roman" w:hAnsi="Times New Roman" w:cs="Times New Roman"/>
        </w:rPr>
        <w:br/>
        <w:t>в общий результат по разработанным критериям;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lastRenderedPageBreak/>
        <w:t>предлагать новые проекты, оценивать идеи с позиции новизны, оригинальности, практической значимости;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координировать и выполнять работу в условиях реального, виртуального</w:t>
      </w:r>
      <w:r w:rsidRPr="009D7ADD">
        <w:rPr>
          <w:rFonts w:ascii="Times New Roman" w:hAnsi="Times New Roman" w:cs="Times New Roman"/>
        </w:rPr>
        <w:br/>
        <w:t>и комбинированного взаимодействия, в том числе при выполнении проектов</w:t>
      </w:r>
      <w:r w:rsidRPr="009D7ADD">
        <w:rPr>
          <w:rFonts w:ascii="Times New Roman" w:hAnsi="Times New Roman" w:cs="Times New Roman"/>
        </w:rPr>
        <w:br/>
        <w:t>по государственному (осетинскому) языку;</w:t>
      </w:r>
    </w:p>
    <w:p w:rsidR="009D7ADD" w:rsidRPr="009D7ADD" w:rsidRDefault="009D7ADD" w:rsidP="004D782A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проявлять творческие способности и воображение, быть инициативным.</w:t>
      </w:r>
    </w:p>
    <w:p w:rsidR="009D7ADD" w:rsidRPr="009D7ADD" w:rsidRDefault="009D7ADD" w:rsidP="00B87391">
      <w:pPr>
        <w:pStyle w:val="a5"/>
        <w:ind w:firstLine="709"/>
        <w:jc w:val="both"/>
        <w:rPr>
          <w:rFonts w:ascii="Times New Roman" w:hAnsi="Times New Roman" w:cs="Times New Roman"/>
        </w:rPr>
      </w:pPr>
    </w:p>
    <w:p w:rsidR="00B87391" w:rsidRDefault="00B87391" w:rsidP="00B87391">
      <w:pPr>
        <w:pStyle w:val="a5"/>
        <w:ind w:firstLine="709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  <w:b/>
          <w:bCs/>
        </w:rPr>
        <w:t>ПРЕДМЕТНЫЕ РЕЗУЛЬТАТЫ</w:t>
      </w:r>
    </w:p>
    <w:p w:rsidR="004D782A" w:rsidRPr="009D7ADD" w:rsidRDefault="004D782A" w:rsidP="00B87391">
      <w:pPr>
        <w:pStyle w:val="a5"/>
        <w:ind w:firstLine="709"/>
        <w:jc w:val="both"/>
        <w:rPr>
          <w:rFonts w:ascii="Times New Roman" w:hAnsi="Times New Roman" w:cs="Times New Roman"/>
        </w:rPr>
      </w:pPr>
    </w:p>
    <w:p w:rsidR="00012C45" w:rsidRPr="004D782A" w:rsidRDefault="00012C45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="00BF40F2">
        <w:rPr>
          <w:rFonts w:ascii="Times New Roman" w:hAnsi="Times New Roman" w:cs="Times New Roman"/>
          <w:sz w:val="24"/>
          <w:szCs w:val="24"/>
        </w:rPr>
        <w:t>11</w:t>
      </w:r>
      <w:r w:rsidR="009D7ADD" w:rsidRPr="004D782A">
        <w:rPr>
          <w:rFonts w:ascii="Times New Roman" w:hAnsi="Times New Roman" w:cs="Times New Roman"/>
          <w:sz w:val="24"/>
          <w:szCs w:val="24"/>
        </w:rPr>
        <w:t xml:space="preserve"> </w:t>
      </w:r>
      <w:r w:rsidRPr="004D782A">
        <w:rPr>
          <w:rFonts w:ascii="Times New Roman" w:hAnsi="Times New Roman" w:cs="Times New Roman"/>
          <w:sz w:val="24"/>
          <w:szCs w:val="24"/>
        </w:rPr>
        <w:t xml:space="preserve"> классе </w:t>
      </w:r>
      <w:proofErr w:type="gramStart"/>
      <w:r w:rsidRPr="004D782A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4D782A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приводить классификацию жанров фольклора;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применять в речи малые жанры народного творчества - пословицы, поговорки, загадки;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понимать художественные приёмы сказки, мораль, делить текст</w:t>
      </w:r>
      <w:r w:rsidRPr="004D782A">
        <w:rPr>
          <w:rFonts w:ascii="Times New Roman" w:hAnsi="Times New Roman" w:cs="Times New Roman"/>
          <w:sz w:val="24"/>
          <w:szCs w:val="24"/>
        </w:rPr>
        <w:br/>
        <w:t>на композиционные части;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различать градацию тюркских языков;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вести диалог-расспрос о друзьях;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давать характеристику основным героям произведения;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делать краткие выписки из текста с целью их использования в собственных высказываниях;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рассказывать о себе и о своих друзьях, начинать, поддерживать и завершать разговор, составлять диалоги и устные рассказы, вести диалог-обмен мнениями, диалог-рассуждение;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озаглавливать текст, его отдельные части, передавать содержание, основную мысль прочитанного текста;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выборочно понимать запрашиваемую информацию из несложных аутентичных аудиотекстов различных жанров монологического и диалогического характера</w:t>
      </w:r>
      <w:r w:rsidRPr="004D782A">
        <w:rPr>
          <w:rFonts w:ascii="Times New Roman" w:hAnsi="Times New Roman" w:cs="Times New Roman"/>
          <w:sz w:val="24"/>
          <w:szCs w:val="24"/>
        </w:rPr>
        <w:br/>
        <w:t>в рамках изученной тематики, характеризующихся чётким нормативным произношением;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читать и понимать несложные аутентичные тексты различных стилей и жанров;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писать личное (электронное) письмо, заполнять анкету;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соблюдать нормы произношения звуков осетинского языка при чтении вслух</w:t>
      </w:r>
      <w:r w:rsidRPr="004D782A">
        <w:rPr>
          <w:rFonts w:ascii="Times New Roman" w:hAnsi="Times New Roman" w:cs="Times New Roman"/>
          <w:sz w:val="24"/>
          <w:szCs w:val="24"/>
        </w:rPr>
        <w:br/>
        <w:t>и в устной речи;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анализировать и характеризовать отдельные звуки речи, особенности произношения и написания слова;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понимать морфему как значимую единицу языка; роль морфем в процессах формо - и словообразования;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опознавать словообразующие и словоизменительные аффиксы;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различать изученные способы словообразования существительных, прилагательных и глаголов;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образовывать новые слова из заданного слова;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применять знания по морфемике при выполнении языкового анализа различных видов и в практике правописания слов с изученными орфограммами;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уместно использовать слова с изученными аффиксами в собственной речи;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определять лексическое значение слова;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распознавать однозначные и многозначные слова, прямое и переносное значения слова; опознавать омонимы, синонимы, антонимы;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использовать в собственной речи синонимы, антонимы, слова одной тематической группы, омонимы и многозначные слова;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понимать роль фразеологизма в оформлении мыслей и чувств, опознавать фразеологизмы, использовать в собственной речи фразеологизмы;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извлекать необходимую информацию из фразеологического словаря;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различать слова самостоятельных и служебных частей речи;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 xml:space="preserve">образовывать и употреблять в речи глаголы </w:t>
      </w:r>
      <w:proofErr w:type="gramStart"/>
      <w:r w:rsidRPr="004D782A">
        <w:rPr>
          <w:rFonts w:ascii="Times New Roman" w:hAnsi="Times New Roman" w:cs="Times New Roman"/>
          <w:sz w:val="24"/>
          <w:szCs w:val="24"/>
        </w:rPr>
        <w:t>условного</w:t>
      </w:r>
      <w:proofErr w:type="gramEnd"/>
      <w:r w:rsidRPr="004D782A">
        <w:rPr>
          <w:rFonts w:ascii="Times New Roman" w:hAnsi="Times New Roman" w:cs="Times New Roman"/>
          <w:sz w:val="24"/>
          <w:szCs w:val="24"/>
        </w:rPr>
        <w:t>, повелительного, желательного наклонений в утвердительной и отрицательной формах;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lastRenderedPageBreak/>
        <w:t>образовывать и употреблять в речи временные формы глаголов изъявительного наклонения в утвердительной и отрицательной формах, в формах возможности</w:t>
      </w:r>
      <w:r w:rsidRPr="004D782A">
        <w:rPr>
          <w:rFonts w:ascii="Times New Roman" w:hAnsi="Times New Roman" w:cs="Times New Roman"/>
          <w:sz w:val="24"/>
          <w:szCs w:val="24"/>
        </w:rPr>
        <w:br/>
        <w:t>и невозможности действия;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изменять глаголы по лицам, числам;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образовывать утвердительную и отрицательную форму глаголов настоящего, прошедшего, будущего времени;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называть особенности неспрягаемых форм глагола в балкарском языке</w:t>
      </w:r>
      <w:r w:rsidRPr="004D782A">
        <w:rPr>
          <w:rFonts w:ascii="Times New Roman" w:hAnsi="Times New Roman" w:cs="Times New Roman"/>
          <w:sz w:val="24"/>
          <w:szCs w:val="24"/>
        </w:rPr>
        <w:br/>
        <w:t>по сравнению с русским;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различать и использовать в речи причастия и деепричастия;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распознавать и правильно употреблять в речи местоимения;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изменять местоимения по падежам и числам, без аффиксов принадлежности</w:t>
      </w:r>
      <w:r w:rsidRPr="004D782A">
        <w:rPr>
          <w:rFonts w:ascii="Times New Roman" w:hAnsi="Times New Roman" w:cs="Times New Roman"/>
          <w:sz w:val="24"/>
          <w:szCs w:val="24"/>
        </w:rPr>
        <w:br/>
        <w:t>и с аффиксами принадлежности;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правильно употреблять в речи падежные формы местоимений;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распознавать единицы синтаксиса (словосочетание и предложение);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анализировать словосочетания и предложения с точки зрения их структурно-смысловой организации и функциональных особенностей;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различать качественные и относительные прилагательные;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 xml:space="preserve">находить аффиксы, образующие имена прилагательные; </w:t>
      </w:r>
    </w:p>
    <w:p w:rsidR="001F6879" w:rsidRPr="004D782A" w:rsidRDefault="009D7ADD" w:rsidP="004D782A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употреблять союзы в простых и сложных предложениях.</w:t>
      </w:r>
    </w:p>
    <w:p w:rsidR="009D7ADD" w:rsidRDefault="009D7ADD" w:rsidP="008A1FA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9D7ADD" w:rsidSect="009D7ADD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A74E7F" w:rsidRPr="004C5232" w:rsidRDefault="00A74E7F" w:rsidP="008A1FA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highlight w:val="yellow"/>
          <w:lang w:eastAsia="ru-RU"/>
        </w:rPr>
      </w:pPr>
      <w:r w:rsidRPr="004C5232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lastRenderedPageBreak/>
        <w:t>ТЕМАТИЧЕСКОЕ ПЛАНИРОВАНИЕ </w:t>
      </w:r>
    </w:p>
    <w:tbl>
      <w:tblPr>
        <w:tblW w:w="148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7"/>
        <w:gridCol w:w="3212"/>
        <w:gridCol w:w="705"/>
        <w:gridCol w:w="1143"/>
        <w:gridCol w:w="1275"/>
        <w:gridCol w:w="1099"/>
        <w:gridCol w:w="1753"/>
        <w:gridCol w:w="1695"/>
        <w:gridCol w:w="3250"/>
        <w:gridCol w:w="50"/>
      </w:tblGrid>
      <w:tr w:rsidR="00C74A7C" w:rsidRPr="004C5232" w:rsidTr="00A715AC">
        <w:trPr>
          <w:gridAfter w:val="1"/>
          <w:wAfter w:w="50" w:type="dxa"/>
        </w:trPr>
        <w:tc>
          <w:tcPr>
            <w:tcW w:w="6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32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31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10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17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  <w:tc>
          <w:tcPr>
            <w:tcW w:w="32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A74E7F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4C5232">
              <w:rPr>
                <w:rFonts w:ascii="Times New Roman" w:hAnsi="Times New Roman" w:cs="Times New Roman"/>
                <w:lang w:eastAsia="ru-RU"/>
              </w:rPr>
              <w:t>Электронные (цифровые) образовательные ресурсы</w:t>
            </w:r>
          </w:p>
        </w:tc>
      </w:tr>
      <w:tr w:rsidR="00C74A7C" w:rsidRPr="004C5232" w:rsidTr="00A715AC">
        <w:trPr>
          <w:gridAfter w:val="1"/>
          <w:wAfter w:w="50" w:type="dxa"/>
        </w:trPr>
        <w:tc>
          <w:tcPr>
            <w:tcW w:w="6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4C5232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4C5232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10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4C5232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4C5232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4C5232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4C5232" w:rsidRDefault="00A74E7F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74A7C" w:rsidRPr="004C5232" w:rsidTr="00A715AC">
        <w:trPr>
          <w:gridAfter w:val="1"/>
          <w:wAfter w:w="50" w:type="dxa"/>
          <w:trHeight w:val="1511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4C5232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075EEB" w:rsidRDefault="00E52C27" w:rsidP="005A1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Ирон</w:t>
            </w:r>
            <w:proofErr w:type="gramEnd"/>
            <w:r w:rsidRPr="00075EEB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æвзаг.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075EEB" w:rsidRDefault="00E52C2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BE40FD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C74A7C" w:rsidP="004C5232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74A7C" w:rsidRPr="004C5232" w:rsidRDefault="00C74A7C" w:rsidP="004C523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C74A7C" w:rsidP="00996D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 xml:space="preserve">Устный опрос 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4C5232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4C5232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4C5232" w:rsidRDefault="00784B22" w:rsidP="00B87391">
            <w:pPr>
              <w:pStyle w:val="a5"/>
              <w:rPr>
                <w:rFonts w:ascii="Times New Roman" w:hAnsi="Times New Roman" w:cs="Times New Roman"/>
              </w:rPr>
            </w:pPr>
            <w:hyperlink r:id="rId9" w:history="1">
              <w:r w:rsidR="00C74A7C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4C5232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075EEB" w:rsidRDefault="00E52C27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Цымыдисаг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факттæ</w:t>
            </w:r>
            <w:r w:rsidRPr="00075EEB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</w:rPr>
              <w:t xml:space="preserve"> </w:t>
            </w:r>
            <w:proofErr w:type="gramStart"/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ирон</w:t>
            </w:r>
            <w:proofErr w:type="gramEnd"/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æвзаджы</w:t>
            </w:r>
            <w:r w:rsidRPr="00075EEB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тыххæй.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075EEB" w:rsidRDefault="00E52C2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BE40FD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C74A7C" w:rsidP="004C5232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74A7C" w:rsidRPr="004C5232" w:rsidRDefault="00C74A7C" w:rsidP="004C523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4C5232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4C5232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4C5232" w:rsidRDefault="00784B22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1" w:history="1">
              <w:r w:rsidR="00C74A7C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52C27" w:rsidRPr="004C5232" w:rsidTr="00A715AC">
        <w:trPr>
          <w:gridAfter w:val="1"/>
          <w:wAfter w:w="50" w:type="dxa"/>
          <w:trHeight w:val="321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52C27" w:rsidRPr="004C5232" w:rsidRDefault="00E52C2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2C27" w:rsidRPr="00075EEB" w:rsidRDefault="00E52C27" w:rsidP="004C5232">
            <w:pPr>
              <w:pStyle w:val="TableParagraph"/>
              <w:spacing w:before="25" w:line="244" w:lineRule="auto"/>
              <w:ind w:left="77" w:right="565"/>
              <w:rPr>
                <w:sz w:val="24"/>
                <w:szCs w:val="24"/>
              </w:rPr>
            </w:pPr>
            <w:r w:rsidRPr="00075EEB">
              <w:rPr>
                <w:color w:val="231F20"/>
                <w:sz w:val="24"/>
                <w:szCs w:val="24"/>
              </w:rPr>
              <w:t xml:space="preserve">Цы зонæм? </w:t>
            </w:r>
            <w:proofErr w:type="gramStart"/>
            <w:r w:rsidRPr="00075EEB">
              <w:rPr>
                <w:color w:val="231F20"/>
                <w:sz w:val="24"/>
                <w:szCs w:val="24"/>
              </w:rPr>
              <w:t>Ц</w:t>
            </w:r>
            <w:proofErr w:type="gramEnd"/>
            <w:r w:rsidRPr="00075EEB">
              <w:rPr>
                <w:color w:val="231F20"/>
                <w:sz w:val="24"/>
                <w:szCs w:val="24"/>
              </w:rPr>
              <w:t xml:space="preserve">æмæ </w:t>
            </w:r>
            <w:r w:rsidRPr="00075EEB">
              <w:rPr>
                <w:color w:val="231F20"/>
                <w:spacing w:val="-43"/>
                <w:sz w:val="24"/>
                <w:szCs w:val="24"/>
              </w:rPr>
              <w:t xml:space="preserve"> </w:t>
            </w:r>
            <w:r w:rsidRPr="00075EEB">
              <w:rPr>
                <w:color w:val="231F20"/>
                <w:sz w:val="24"/>
                <w:szCs w:val="24"/>
              </w:rPr>
              <w:t>арæхсæм?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2C27" w:rsidRPr="00075EEB" w:rsidRDefault="00E52C2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2C27" w:rsidRPr="004C5232" w:rsidRDefault="00E52C2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2C27" w:rsidRPr="004C5232" w:rsidRDefault="00A715A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2C27" w:rsidRDefault="00E52C27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2C27" w:rsidRPr="004C5232" w:rsidRDefault="00E52C27" w:rsidP="004C5232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52C27" w:rsidRPr="004C5232" w:rsidRDefault="00E52C27" w:rsidP="004C5232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52C27" w:rsidRPr="004C5232" w:rsidRDefault="00E52C27" w:rsidP="004C5232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2C27" w:rsidRPr="004C5232" w:rsidRDefault="00E52C2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52C27" w:rsidRPr="004C5232" w:rsidRDefault="00E52C27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52C27" w:rsidRPr="004C5232" w:rsidRDefault="00E52C27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52C27" w:rsidRPr="004C5232" w:rsidRDefault="00784B22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3" w:history="1">
              <w:r w:rsidR="00E52C27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52C27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52C27" w:rsidRPr="004C5232" w:rsidRDefault="00E52C2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2C27" w:rsidRPr="00075EEB" w:rsidRDefault="00E52C27" w:rsidP="004C5232">
            <w:pPr>
              <w:pStyle w:val="TableParagraph"/>
              <w:spacing w:before="22" w:line="244" w:lineRule="auto"/>
              <w:ind w:left="79" w:right="355"/>
              <w:rPr>
                <w:sz w:val="24"/>
                <w:szCs w:val="24"/>
              </w:rPr>
            </w:pPr>
            <w:r w:rsidRPr="00075EEB">
              <w:rPr>
                <w:color w:val="231F20"/>
                <w:sz w:val="24"/>
                <w:szCs w:val="24"/>
              </w:rPr>
              <w:t>РЦИ-Аланийы</w:t>
            </w:r>
            <w:r w:rsidRPr="00075EEB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075EEB">
              <w:rPr>
                <w:color w:val="231F20"/>
                <w:spacing w:val="-1"/>
                <w:sz w:val="24"/>
                <w:szCs w:val="24"/>
              </w:rPr>
              <w:t>паддзахадон</w:t>
            </w:r>
            <w:r w:rsidRPr="00075EEB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075EEB">
              <w:rPr>
                <w:color w:val="231F20"/>
                <w:spacing w:val="-1"/>
                <w:sz w:val="24"/>
                <w:szCs w:val="24"/>
              </w:rPr>
              <w:t>арæзт.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2C27" w:rsidRPr="00075EEB" w:rsidRDefault="00E52C2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2C27" w:rsidRPr="004C5232" w:rsidRDefault="00E52C2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2C27" w:rsidRPr="004C5232" w:rsidRDefault="00E52C2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2C27" w:rsidRDefault="00E52C27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2C27" w:rsidRPr="004C5232" w:rsidRDefault="00E52C27" w:rsidP="004C5232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52C27" w:rsidRPr="004C5232" w:rsidRDefault="00E52C27" w:rsidP="004C5232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52C27" w:rsidRPr="004C5232" w:rsidRDefault="00E52C27" w:rsidP="004C5232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2C27" w:rsidRPr="004C5232" w:rsidRDefault="00E52C2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52C27" w:rsidRPr="004C5232" w:rsidRDefault="00E52C27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52C27" w:rsidRPr="004C5232" w:rsidRDefault="00E52C27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52C27" w:rsidRPr="004C5232" w:rsidRDefault="00784B22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5" w:history="1">
              <w:r w:rsidR="00E52C27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1.5.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Ирыстоны</w:t>
            </w:r>
            <w:r w:rsidRPr="00075EEB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паддзахадон </w:t>
            </w:r>
            <w:r w:rsidRPr="00075EEB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</w:rPr>
              <w:t xml:space="preserve"> 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нысæнттæ.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3E37D9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4C5232" w:rsidRDefault="00784B22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7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1.6.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4C5232">
            <w:pPr>
              <w:pStyle w:val="TableParagraph"/>
              <w:spacing w:before="31" w:line="244" w:lineRule="auto"/>
              <w:ind w:left="77" w:right="362"/>
              <w:rPr>
                <w:sz w:val="24"/>
                <w:szCs w:val="24"/>
              </w:rPr>
            </w:pPr>
            <w:r w:rsidRPr="00075EEB">
              <w:rPr>
                <w:color w:val="231F20"/>
                <w:sz w:val="24"/>
                <w:szCs w:val="24"/>
              </w:rPr>
              <w:t>Ирыстоны</w:t>
            </w:r>
            <w:r w:rsidRPr="00075EEB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075EEB">
              <w:rPr>
                <w:color w:val="231F20"/>
                <w:sz w:val="24"/>
                <w:szCs w:val="24"/>
              </w:rPr>
              <w:t>индустри.</w:t>
            </w:r>
            <w:r w:rsidRPr="00075EEB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075EEB">
              <w:rPr>
                <w:color w:val="231F20"/>
                <w:spacing w:val="-1"/>
                <w:sz w:val="24"/>
                <w:szCs w:val="24"/>
              </w:rPr>
              <w:t>Электроэнергетикæ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0496E" w:rsidRPr="004C5232" w:rsidRDefault="00D0496E" w:rsidP="00C74A7C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4C5232" w:rsidRDefault="00784B22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9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1.7.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4C5232">
            <w:pPr>
              <w:pStyle w:val="TableParagraph"/>
              <w:spacing w:before="31" w:line="244" w:lineRule="auto"/>
              <w:ind w:left="77" w:right="551"/>
              <w:rPr>
                <w:sz w:val="24"/>
                <w:szCs w:val="24"/>
              </w:rPr>
            </w:pPr>
            <w:r w:rsidRPr="00075EEB">
              <w:rPr>
                <w:color w:val="231F20"/>
                <w:sz w:val="24"/>
                <w:szCs w:val="24"/>
              </w:rPr>
              <w:t>Ирыстоны индустри.</w:t>
            </w:r>
            <w:r w:rsidRPr="00075EEB">
              <w:rPr>
                <w:color w:val="231F20"/>
                <w:spacing w:val="-43"/>
                <w:sz w:val="24"/>
                <w:szCs w:val="24"/>
              </w:rPr>
              <w:t xml:space="preserve"> </w:t>
            </w:r>
            <w:r w:rsidRPr="00075EEB">
              <w:rPr>
                <w:color w:val="231F20"/>
                <w:sz w:val="24"/>
                <w:szCs w:val="24"/>
              </w:rPr>
              <w:t>Металлургион</w:t>
            </w:r>
            <w:r w:rsidRPr="00075EEB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075EEB">
              <w:rPr>
                <w:color w:val="231F20"/>
                <w:sz w:val="24"/>
                <w:szCs w:val="24"/>
              </w:rPr>
              <w:t>куыстуæттæ.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3E37D9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4C5232" w:rsidRDefault="00784B22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21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1.8.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4C5232">
            <w:pPr>
              <w:pStyle w:val="TableParagraph"/>
              <w:spacing w:before="25"/>
              <w:ind w:left="77"/>
              <w:rPr>
                <w:sz w:val="24"/>
                <w:szCs w:val="24"/>
              </w:rPr>
            </w:pPr>
            <w:r w:rsidRPr="00075EEB">
              <w:rPr>
                <w:color w:val="231F20"/>
                <w:spacing w:val="-1"/>
                <w:sz w:val="24"/>
                <w:szCs w:val="24"/>
              </w:rPr>
              <w:t>Нырыккон</w:t>
            </w:r>
            <w:r w:rsidRPr="00075EEB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075EEB">
              <w:rPr>
                <w:color w:val="231F20"/>
                <w:sz w:val="24"/>
                <w:szCs w:val="24"/>
              </w:rPr>
              <w:t>аивадон</w:t>
            </w:r>
            <w:r w:rsidRPr="00075EEB">
              <w:rPr>
                <w:color w:val="231F20"/>
                <w:spacing w:val="-42"/>
                <w:sz w:val="24"/>
                <w:szCs w:val="24"/>
              </w:rPr>
              <w:t xml:space="preserve"> </w:t>
            </w:r>
            <w:r w:rsidRPr="00075EEB">
              <w:rPr>
                <w:color w:val="231F20"/>
                <w:sz w:val="24"/>
                <w:szCs w:val="24"/>
              </w:rPr>
              <w:t>литературæ.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6C7A86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1A78C1" w:rsidRDefault="00784B22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23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1.9.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4C5232">
            <w:pPr>
              <w:pStyle w:val="TableParagraph"/>
              <w:spacing w:before="22" w:line="244" w:lineRule="auto"/>
              <w:ind w:left="79" w:right="79"/>
              <w:rPr>
                <w:sz w:val="24"/>
                <w:szCs w:val="24"/>
              </w:rPr>
            </w:pPr>
            <w:r w:rsidRPr="00075EEB">
              <w:rPr>
                <w:color w:val="231F20"/>
                <w:sz w:val="24"/>
                <w:szCs w:val="24"/>
              </w:rPr>
              <w:t>Нобелы</w:t>
            </w:r>
            <w:r w:rsidRPr="00075EEB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075EEB">
              <w:rPr>
                <w:color w:val="231F20"/>
                <w:sz w:val="24"/>
                <w:szCs w:val="24"/>
              </w:rPr>
              <w:t>премийы</w:t>
            </w:r>
            <w:r w:rsidRPr="00075EEB">
              <w:rPr>
                <w:color w:val="231F20"/>
                <w:spacing w:val="-42"/>
                <w:sz w:val="24"/>
                <w:szCs w:val="24"/>
              </w:rPr>
              <w:t xml:space="preserve"> </w:t>
            </w:r>
            <w:r w:rsidRPr="00075EEB">
              <w:rPr>
                <w:color w:val="231F20"/>
                <w:sz w:val="24"/>
                <w:szCs w:val="24"/>
              </w:rPr>
              <w:t>лауреаттæ.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6C7A86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1A78C1" w:rsidRDefault="00784B22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25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1.10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4C5232">
            <w:pPr>
              <w:pStyle w:val="TableParagraph"/>
              <w:spacing w:before="25" w:line="244" w:lineRule="auto"/>
              <w:ind w:left="77" w:right="500"/>
              <w:rPr>
                <w:sz w:val="24"/>
                <w:szCs w:val="24"/>
              </w:rPr>
            </w:pPr>
            <w:r w:rsidRPr="00075EEB">
              <w:rPr>
                <w:color w:val="231F20"/>
                <w:spacing w:val="-1"/>
                <w:sz w:val="24"/>
                <w:szCs w:val="24"/>
              </w:rPr>
              <w:t>Музыкалон</w:t>
            </w:r>
            <w:r w:rsidRPr="00075EEB">
              <w:rPr>
                <w:color w:val="231F20"/>
                <w:spacing w:val="-42"/>
                <w:sz w:val="24"/>
                <w:szCs w:val="24"/>
              </w:rPr>
              <w:t xml:space="preserve"> </w:t>
            </w:r>
            <w:r w:rsidRPr="00075EEB">
              <w:rPr>
                <w:color w:val="231F20"/>
                <w:sz w:val="24"/>
                <w:szCs w:val="24"/>
              </w:rPr>
              <w:t>культурæ.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0496E" w:rsidRPr="004C5232" w:rsidRDefault="00D0496E" w:rsidP="00C74A7C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lastRenderedPageBreak/>
              <w:t>Индивидуальная работа с карточками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4C5232">
              <w:rPr>
                <w:rFonts w:ascii="Times New Roman" w:hAnsi="Times New Roman" w:cs="Times New Roman"/>
              </w:rPr>
              <w:t>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1A78C1" w:rsidRDefault="00784B22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27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1.11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4C5232">
            <w:pPr>
              <w:pStyle w:val="TableParagraph"/>
              <w:spacing w:before="22" w:line="244" w:lineRule="auto"/>
              <w:ind w:left="79" w:right="251"/>
              <w:rPr>
                <w:sz w:val="24"/>
                <w:szCs w:val="24"/>
              </w:rPr>
            </w:pPr>
            <w:r w:rsidRPr="00075EEB">
              <w:rPr>
                <w:color w:val="231F20"/>
                <w:sz w:val="24"/>
                <w:szCs w:val="24"/>
              </w:rPr>
              <w:t>Номдзыд</w:t>
            </w:r>
            <w:r w:rsidRPr="00075EEB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075EEB">
              <w:rPr>
                <w:color w:val="231F20"/>
                <w:spacing w:val="-1"/>
                <w:sz w:val="24"/>
                <w:szCs w:val="24"/>
              </w:rPr>
              <w:t>нывгæнджытæ.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D0496E" w:rsidRPr="004C5232" w:rsidRDefault="00D0496E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1A78C1" w:rsidRDefault="00784B22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29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1.12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Дунейы</w:t>
            </w:r>
            <w:r w:rsidRPr="00075EEB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адæмты æвзæгтæ.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1A78C1" w:rsidRDefault="00784B22" w:rsidP="009D0429">
            <w:pPr>
              <w:pStyle w:val="a5"/>
              <w:rPr>
                <w:rFonts w:ascii="Times New Roman" w:hAnsi="Times New Roman" w:cs="Times New Roman"/>
              </w:rPr>
            </w:pPr>
            <w:hyperlink r:id="rId31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1.13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Библиотекæйы.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9D042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1A78C1" w:rsidRDefault="00784B22" w:rsidP="009D0429">
            <w:pPr>
              <w:pStyle w:val="a5"/>
              <w:rPr>
                <w:rFonts w:ascii="Times New Roman" w:hAnsi="Times New Roman" w:cs="Times New Roman"/>
              </w:rPr>
            </w:pPr>
            <w:hyperlink r:id="rId33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1.14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Астæуккаг </w:t>
            </w:r>
            <w:r w:rsidRPr="00075EEB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ахуырад</w:t>
            </w:r>
            <w:r w:rsidRPr="00075EEB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фæсарæйнаг</w:t>
            </w:r>
            <w:r w:rsidRPr="00075EEB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бæ</w:t>
            </w:r>
            <w:proofErr w:type="gramStart"/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</w:t>
            </w:r>
            <w:proofErr w:type="gramEnd"/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æты.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0496E" w:rsidRPr="004C5232" w:rsidRDefault="00D0496E" w:rsidP="00C74A7C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1A78C1" w:rsidRDefault="00784B22" w:rsidP="009D0429">
            <w:pPr>
              <w:pStyle w:val="a5"/>
              <w:rPr>
                <w:rFonts w:ascii="Times New Roman" w:hAnsi="Times New Roman" w:cs="Times New Roman"/>
              </w:rPr>
            </w:pPr>
            <w:hyperlink r:id="rId35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1.15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4C5232">
            <w:pPr>
              <w:pStyle w:val="TableParagraph"/>
              <w:spacing w:before="25" w:line="244" w:lineRule="auto"/>
              <w:ind w:left="77" w:right="633"/>
              <w:rPr>
                <w:sz w:val="24"/>
                <w:szCs w:val="24"/>
              </w:rPr>
            </w:pPr>
            <w:r w:rsidRPr="00075EEB">
              <w:rPr>
                <w:color w:val="231F20"/>
                <w:sz w:val="24"/>
                <w:szCs w:val="24"/>
              </w:rPr>
              <w:t>«Дæ</w:t>
            </w:r>
            <w:r w:rsidRPr="00075EEB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075EEB">
              <w:rPr>
                <w:color w:val="231F20"/>
                <w:sz w:val="24"/>
                <w:szCs w:val="24"/>
              </w:rPr>
              <w:t>бон</w:t>
            </w:r>
            <w:r w:rsidRPr="00075EEB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075EEB">
              <w:rPr>
                <w:color w:val="231F20"/>
                <w:sz w:val="24"/>
                <w:szCs w:val="24"/>
              </w:rPr>
              <w:t>хорз,</w:t>
            </w:r>
            <w:r w:rsidRPr="00075EEB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075EEB">
              <w:rPr>
                <w:color w:val="231F20"/>
                <w:sz w:val="24"/>
                <w:szCs w:val="24"/>
              </w:rPr>
              <w:t>ме</w:t>
            </w:r>
            <w:r w:rsidRPr="00075EEB">
              <w:rPr>
                <w:color w:val="231F20"/>
                <w:spacing w:val="-42"/>
                <w:sz w:val="24"/>
                <w:szCs w:val="24"/>
              </w:rPr>
              <w:t xml:space="preserve"> </w:t>
            </w:r>
            <w:r w:rsidRPr="00075EEB">
              <w:rPr>
                <w:color w:val="231F20"/>
                <w:sz w:val="24"/>
                <w:szCs w:val="24"/>
              </w:rPr>
              <w:t>‘мгар!»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26B12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D0496E" w:rsidRPr="001A78C1" w:rsidRDefault="00784B22" w:rsidP="001A78C1">
            <w:pPr>
              <w:pStyle w:val="a5"/>
              <w:rPr>
                <w:rFonts w:ascii="Times New Roman" w:hAnsi="Times New Roman" w:cs="Times New Roman"/>
              </w:rPr>
            </w:pPr>
            <w:hyperlink r:id="rId37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1.16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4C5232">
            <w:pPr>
              <w:pStyle w:val="TableParagraph"/>
              <w:spacing w:before="22" w:line="244" w:lineRule="auto"/>
              <w:ind w:left="79" w:right="632"/>
              <w:rPr>
                <w:sz w:val="24"/>
                <w:szCs w:val="24"/>
              </w:rPr>
            </w:pPr>
            <w:proofErr w:type="gramStart"/>
            <w:r w:rsidRPr="00075EEB">
              <w:rPr>
                <w:color w:val="231F20"/>
                <w:sz w:val="24"/>
                <w:szCs w:val="24"/>
              </w:rPr>
              <w:t>З</w:t>
            </w:r>
            <w:proofErr w:type="gramEnd"/>
            <w:r w:rsidRPr="00075EEB">
              <w:rPr>
                <w:color w:val="231F20"/>
                <w:sz w:val="24"/>
                <w:szCs w:val="24"/>
              </w:rPr>
              <w:t>æххы къори.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26B12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4C5232" w:rsidRDefault="00784B22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39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1.17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proofErr w:type="gramStart"/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</w:t>
            </w:r>
            <w:proofErr w:type="gramEnd"/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æрон</w:t>
            </w:r>
            <w:r w:rsidRPr="00075EEB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космос.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26B12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4C5232" w:rsidRDefault="00784B22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hyperlink r:id="rId41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D0496E" w:rsidRPr="004C5232" w:rsidRDefault="00D0496E" w:rsidP="00820CE1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1.18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Хуры</w:t>
            </w:r>
            <w:r w:rsidRPr="00075EEB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системæ.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4C5232" w:rsidRDefault="00784B22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43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1.19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Цы зонæм? </w:t>
            </w:r>
            <w:proofErr w:type="gramStart"/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</w:t>
            </w:r>
            <w:proofErr w:type="gramEnd"/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æмæ</w:t>
            </w:r>
            <w:r w:rsidRPr="00075EEB">
              <w:rPr>
                <w:rFonts w:ascii="Times New Roman" w:hAnsi="Times New Roman" w:cs="Times New Roman"/>
                <w:color w:val="231F20"/>
                <w:spacing w:val="-43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арæхсæм?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26B12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4C5232" w:rsidRDefault="00784B22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45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1.20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Адæймаг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æгæрон</w:t>
            </w:r>
            <w:r w:rsidRPr="00075EEB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</w:rPr>
              <w:t xml:space="preserve"> </w:t>
            </w:r>
            <w:r w:rsidR="00075EEB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дунейы.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0496E" w:rsidRPr="004C5232" w:rsidRDefault="00D0496E" w:rsidP="00C74A7C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Индивидуальна</w:t>
            </w:r>
            <w:r w:rsidRPr="004C5232">
              <w:rPr>
                <w:rStyle w:val="widgetinline"/>
                <w:rFonts w:ascii="Times New Roman" w:hAnsi="Times New Roman" w:cs="Times New Roman"/>
              </w:rPr>
              <w:lastRenderedPageBreak/>
              <w:t>я работа с карточками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D0496E" w:rsidRPr="004C5232" w:rsidRDefault="00784B22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hyperlink r:id="rId47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D0496E" w:rsidRPr="004C5232" w:rsidRDefault="00D0496E" w:rsidP="00820CE1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1.21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4C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Æрфæны</w:t>
            </w:r>
            <w:r w:rsidRPr="00075EEB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фæд.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26B12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4C5232" w:rsidRDefault="00784B22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49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1.22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Наукæ.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26B12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4C5232" w:rsidRDefault="00784B22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51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1.23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Зындгонд</w:t>
            </w:r>
            <w:r w:rsid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ахуыргæндтæ.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26B12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4C5232" w:rsidRDefault="00784B22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53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1.24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Æнæниз</w:t>
            </w:r>
            <w:r w:rsidRPr="00075EEB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у!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0496E" w:rsidRPr="004C5232" w:rsidRDefault="00D0496E" w:rsidP="00C74A7C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4C5232" w:rsidRDefault="00784B22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55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C5232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1.25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Ирыстоны</w:t>
            </w:r>
            <w:r w:rsidR="00075EEB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фæсивæд.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26B12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D0496E" w:rsidRPr="004C5232" w:rsidRDefault="00784B22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hyperlink r:id="rId57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D0496E" w:rsidRPr="004C5232" w:rsidRDefault="00D0496E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0496E" w:rsidRPr="004D782A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D782A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1.26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Фæсивæды</w:t>
            </w:r>
            <w:r w:rsidRPr="00075EEB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сфæлдыстад.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D782A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D782A" w:rsidRDefault="00D0496E" w:rsidP="0021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2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D782A" w:rsidRDefault="00D0496E" w:rsidP="00826B12">
            <w:pPr>
              <w:jc w:val="both"/>
              <w:rPr>
                <w:rFonts w:ascii="Times New Roman" w:hAnsi="Times New Roman" w:cs="Times New Roman"/>
              </w:rPr>
            </w:pPr>
            <w:r w:rsidRPr="004D782A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D782A" w:rsidRDefault="00D0496E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2A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D782A" w:rsidRDefault="00D0496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D782A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4D782A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D782A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D782A" w:rsidRDefault="00D0496E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D782A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4D782A" w:rsidRDefault="00784B22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59" w:history="1">
              <w:r w:rsidR="00D0496E" w:rsidRPr="004D782A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D782A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D782A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1.27.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D3C06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75EEB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Ирыстоны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олимпаг</w:t>
            </w:r>
            <w:r w:rsidRPr="00075EEB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чемпионтæ.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4E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D782A" w:rsidRDefault="00D0496E" w:rsidP="004E5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D782A" w:rsidRDefault="00D0496E" w:rsidP="004E5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2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D782A" w:rsidRDefault="00D0496E" w:rsidP="004E57CD">
            <w:pPr>
              <w:jc w:val="both"/>
              <w:rPr>
                <w:rFonts w:ascii="Times New Roman" w:hAnsi="Times New Roman" w:cs="Times New Roman"/>
              </w:rPr>
            </w:pPr>
            <w:r w:rsidRPr="004D782A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D782A" w:rsidRDefault="00D0496E" w:rsidP="004E5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2A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D782A" w:rsidRDefault="00D0496E" w:rsidP="004E57CD">
            <w:pPr>
              <w:pStyle w:val="a5"/>
              <w:rPr>
                <w:rFonts w:ascii="Times New Roman" w:hAnsi="Times New Roman" w:cs="Times New Roman"/>
              </w:rPr>
            </w:pPr>
            <w:r w:rsidRPr="004D782A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4D782A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D782A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D782A" w:rsidRDefault="00D0496E" w:rsidP="004E57C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D782A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4D782A" w:rsidRDefault="00784B22" w:rsidP="004E57CD">
            <w:pPr>
              <w:pStyle w:val="a5"/>
              <w:rPr>
                <w:rFonts w:ascii="Times New Roman" w:hAnsi="Times New Roman" w:cs="Times New Roman"/>
              </w:rPr>
            </w:pPr>
            <w:hyperlink r:id="rId61" w:history="1">
              <w:r w:rsidR="00D0496E" w:rsidRPr="004D782A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D782A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1.28.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D3C06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</w:pPr>
            <w:r w:rsidRPr="00075EEB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Куыд </w:t>
            </w:r>
            <w:r w:rsidRPr="00075EEB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фæзындысты</w:t>
            </w:r>
            <w:r w:rsidRPr="00075EEB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</w:rPr>
              <w:t xml:space="preserve"> </w:t>
            </w:r>
            <w:r w:rsidR="00075EEB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Олимпаг</w:t>
            </w:r>
            <w:r w:rsidRPr="00075EEB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хъæзтытæ?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4E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4E5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4E5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4E57CD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0496E" w:rsidRPr="004C5232" w:rsidRDefault="00D0496E" w:rsidP="004E57CD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4E5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E57CD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E57C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4C5232" w:rsidRDefault="00784B22" w:rsidP="004E57CD">
            <w:pPr>
              <w:pStyle w:val="a5"/>
              <w:rPr>
                <w:rFonts w:ascii="Times New Roman" w:hAnsi="Times New Roman" w:cs="Times New Roman"/>
              </w:rPr>
            </w:pPr>
            <w:hyperlink r:id="rId63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D782A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1.29.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D3C06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Зодиакы</w:t>
            </w:r>
            <w:r w:rsidRPr="00075EEB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нысæнттæ.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4E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4E5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4E5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4E57CD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0496E" w:rsidRPr="004C5232" w:rsidRDefault="00D0496E" w:rsidP="004E57CD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4E5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E57CD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E57C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4C5232" w:rsidRDefault="00784B22" w:rsidP="004E57CD">
            <w:pPr>
              <w:pStyle w:val="a5"/>
              <w:rPr>
                <w:rFonts w:ascii="Times New Roman" w:hAnsi="Times New Roman" w:cs="Times New Roman"/>
              </w:rPr>
            </w:pPr>
            <w:hyperlink r:id="rId65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D782A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1.30.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D3C06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Рагон</w:t>
            </w:r>
            <w:r w:rsidRPr="00075EEB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астрономтæ.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4E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4E5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4E5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/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4E57CD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0496E" w:rsidRPr="004C5232" w:rsidRDefault="00D0496E" w:rsidP="004E57CD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</w:t>
            </w:r>
            <w:r w:rsidRPr="004C5232">
              <w:rPr>
                <w:rStyle w:val="widgetinline"/>
                <w:rFonts w:ascii="Times New Roman" w:hAnsi="Times New Roman" w:cs="Times New Roman"/>
              </w:rPr>
              <w:lastRenderedPageBreak/>
              <w:t>карточками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4E5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E57CD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E57C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D0496E" w:rsidRPr="004C5232" w:rsidRDefault="00784B22" w:rsidP="004E57CD">
            <w:pPr>
              <w:pStyle w:val="a5"/>
              <w:rPr>
                <w:rFonts w:ascii="Times New Roman" w:hAnsi="Times New Roman" w:cs="Times New Roman"/>
              </w:rPr>
            </w:pPr>
            <w:hyperlink r:id="rId67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D782A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1.31.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D3C06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Цы зонæм? </w:t>
            </w:r>
            <w:proofErr w:type="gramStart"/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</w:t>
            </w:r>
            <w:proofErr w:type="gramEnd"/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æмæ</w:t>
            </w:r>
            <w:r w:rsidRPr="00075EEB">
              <w:rPr>
                <w:rFonts w:ascii="Times New Roman" w:hAnsi="Times New Roman" w:cs="Times New Roman"/>
                <w:color w:val="231F20"/>
                <w:spacing w:val="-43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арæхсæм?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4E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4E5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 w:rsidP="004E5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4E5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4E57CD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0496E" w:rsidRPr="004C5232" w:rsidRDefault="00D0496E" w:rsidP="004E57CD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4E5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E57CD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E57C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4C5232" w:rsidRDefault="00784B22" w:rsidP="004E57CD">
            <w:pPr>
              <w:pStyle w:val="a5"/>
              <w:rPr>
                <w:rFonts w:ascii="Times New Roman" w:hAnsi="Times New Roman" w:cs="Times New Roman"/>
              </w:rPr>
            </w:pPr>
            <w:hyperlink r:id="rId69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D782A" w:rsidTr="00A715AC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1.32.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D0496E" w:rsidP="00AD3C06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075EE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Рацыд æрмæг</w:t>
            </w:r>
            <w:r w:rsidRPr="00075EEB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фæлхат</w:t>
            </w:r>
            <w:r w:rsidRPr="00075EEB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075EEB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075EEB" w:rsidRDefault="000968D6" w:rsidP="004E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D0496E" w:rsidP="004E5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Default="0036580C" w:rsidP="004E5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4E5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4E57CD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0496E" w:rsidRPr="004C5232" w:rsidRDefault="00D0496E" w:rsidP="004E57CD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96E" w:rsidRPr="004C5232" w:rsidRDefault="00D0496E" w:rsidP="004E5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4E57CD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0496E" w:rsidRPr="004C5232" w:rsidRDefault="00D0496E" w:rsidP="004E57C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0496E" w:rsidRPr="004C5232" w:rsidRDefault="00784B22" w:rsidP="004E57CD">
            <w:pPr>
              <w:pStyle w:val="a5"/>
              <w:rPr>
                <w:rFonts w:ascii="Times New Roman" w:hAnsi="Times New Roman" w:cs="Times New Roman"/>
              </w:rPr>
            </w:pPr>
            <w:hyperlink r:id="rId71" w:history="1">
              <w:r w:rsidR="00D0496E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496E" w:rsidRPr="004C5232" w:rsidTr="00A715AC">
        <w:tc>
          <w:tcPr>
            <w:tcW w:w="3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D782A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782A">
              <w:rPr>
                <w:rFonts w:ascii="Times New Roman" w:eastAsia="Times New Roman" w:hAnsi="Times New Roman" w:cs="Times New Roman"/>
                <w:b/>
                <w:lang w:eastAsia="ru-RU"/>
              </w:rPr>
              <w:t>ОБЩЕЕ КОЛИЧЕСТВО ЧАСОВ ПО ПРОГРАММЕ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D782A" w:rsidRDefault="000968D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95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D782A" w:rsidRDefault="000968D6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D782A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782A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779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496E" w:rsidRPr="004C5232" w:rsidRDefault="00D0496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496E" w:rsidRPr="004C5232" w:rsidRDefault="00D0496E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87391" w:rsidRPr="004C5232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B87391" w:rsidRPr="004C5232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B87391" w:rsidRPr="004C5232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B87391" w:rsidRPr="004C5232" w:rsidSect="00CC6A5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87391" w:rsidRPr="004C5232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A74E7F" w:rsidRPr="004C5232" w:rsidRDefault="00A74E7F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4C5232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УЧЕБНО-МЕТОДИЧЕСКОЕ ОБЕСПЕЧЕНИЕ ОБРАЗОВАТЕЛЬНОГО ПРОЦЕССА </w:t>
      </w:r>
    </w:p>
    <w:p w:rsidR="00A74E7F" w:rsidRPr="004D782A" w:rsidRDefault="00A74E7F" w:rsidP="00A74E7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4C5232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ОБЯЗАТЕЛЬНЫЕ </w:t>
      </w:r>
      <w:r w:rsidRPr="004D782A">
        <w:rPr>
          <w:rFonts w:ascii="Times New Roman" w:eastAsia="Times New Roman" w:hAnsi="Times New Roman" w:cs="Times New Roman"/>
          <w:b/>
          <w:bCs/>
          <w:caps/>
          <w:lang w:eastAsia="ru-RU"/>
        </w:rPr>
        <w:t>УЧЕБНЫЕ МАТЕРИАЛЫ ДЛЯ УЧЕНИКА</w:t>
      </w:r>
    </w:p>
    <w:p w:rsidR="00A74E7F" w:rsidRPr="004D782A" w:rsidRDefault="00CB1FDF" w:rsidP="006C7A86">
      <w:pPr>
        <w:pStyle w:val="a5"/>
        <w:rPr>
          <w:rFonts w:ascii="Times New Roman" w:hAnsi="Times New Roman" w:cs="Times New Roman"/>
          <w:lang w:eastAsia="ru-RU"/>
        </w:rPr>
      </w:pPr>
      <w:r w:rsidRPr="004D782A">
        <w:rPr>
          <w:rFonts w:ascii="Times New Roman" w:hAnsi="Times New Roman" w:cs="Times New Roman"/>
          <w:lang w:eastAsia="ru-RU"/>
        </w:rPr>
        <w:t xml:space="preserve">1. </w:t>
      </w:r>
      <w:r w:rsidR="000968D6">
        <w:rPr>
          <w:rFonts w:ascii="Times New Roman" w:hAnsi="Times New Roman" w:cs="Times New Roman"/>
          <w:lang w:eastAsia="ru-RU"/>
        </w:rPr>
        <w:t xml:space="preserve">Куыдзойты А.Ф. </w:t>
      </w:r>
      <w:proofErr w:type="gramStart"/>
      <w:r w:rsidR="00BF03DF" w:rsidRPr="004D782A">
        <w:rPr>
          <w:rFonts w:ascii="Times New Roman" w:hAnsi="Times New Roman" w:cs="Times New Roman"/>
          <w:lang w:eastAsia="ru-RU"/>
        </w:rPr>
        <w:t>Ирон</w:t>
      </w:r>
      <w:proofErr w:type="gramEnd"/>
      <w:r w:rsidR="000968D6">
        <w:rPr>
          <w:rFonts w:ascii="Times New Roman" w:hAnsi="Times New Roman" w:cs="Times New Roman"/>
          <w:lang w:eastAsia="ru-RU"/>
        </w:rPr>
        <w:t xml:space="preserve"> </w:t>
      </w:r>
      <w:r w:rsidR="00BF03DF" w:rsidRPr="004D782A">
        <w:rPr>
          <w:rFonts w:ascii="Times New Roman" w:hAnsi="Times New Roman" w:cs="Times New Roman"/>
          <w:lang w:eastAsia="ru-RU"/>
        </w:rPr>
        <w:t>æвзаг: Ахуыргæнæн</w:t>
      </w:r>
      <w:r w:rsidR="000968D6">
        <w:rPr>
          <w:rFonts w:ascii="Times New Roman" w:hAnsi="Times New Roman" w:cs="Times New Roman"/>
          <w:lang w:eastAsia="ru-RU"/>
        </w:rPr>
        <w:t xml:space="preserve"> </w:t>
      </w:r>
      <w:r w:rsidR="00BF03DF" w:rsidRPr="004D782A">
        <w:rPr>
          <w:rFonts w:ascii="Times New Roman" w:hAnsi="Times New Roman" w:cs="Times New Roman"/>
          <w:lang w:eastAsia="ru-RU"/>
        </w:rPr>
        <w:t>чиныг</w:t>
      </w:r>
      <w:r w:rsidR="000968D6">
        <w:rPr>
          <w:rFonts w:ascii="Times New Roman" w:hAnsi="Times New Roman" w:cs="Times New Roman"/>
          <w:lang w:eastAsia="ru-RU"/>
        </w:rPr>
        <w:t xml:space="preserve"> 11</w:t>
      </w:r>
      <w:r w:rsidR="00BE40FD" w:rsidRPr="004D782A">
        <w:rPr>
          <w:rFonts w:ascii="Times New Roman" w:hAnsi="Times New Roman" w:cs="Times New Roman"/>
          <w:lang w:eastAsia="ru-RU"/>
        </w:rPr>
        <w:t xml:space="preserve"> </w:t>
      </w:r>
      <w:r w:rsidR="00BF03DF" w:rsidRPr="004D782A">
        <w:rPr>
          <w:rFonts w:ascii="Times New Roman" w:hAnsi="Times New Roman" w:cs="Times New Roman"/>
          <w:lang w:eastAsia="ru-RU"/>
        </w:rPr>
        <w:t>къласæн (</w:t>
      </w:r>
      <w:proofErr w:type="gramStart"/>
      <w:r w:rsidR="00BF03DF" w:rsidRPr="004D782A">
        <w:rPr>
          <w:rFonts w:ascii="Times New Roman" w:hAnsi="Times New Roman" w:cs="Times New Roman"/>
          <w:lang w:eastAsia="ru-RU"/>
        </w:rPr>
        <w:t>ирон</w:t>
      </w:r>
      <w:proofErr w:type="gramEnd"/>
      <w:r w:rsidR="00BF03DF" w:rsidRPr="004D782A">
        <w:rPr>
          <w:rFonts w:ascii="Times New Roman" w:hAnsi="Times New Roman" w:cs="Times New Roman"/>
          <w:lang w:eastAsia="ru-RU"/>
        </w:rPr>
        <w:t>æвзагдыккагкæмæн у, уыцыахуыргæнинæгтæн). – Дзæуджыхъæу: СЕМ, 202</w:t>
      </w:r>
      <w:r w:rsidR="00BE40FD" w:rsidRPr="004D782A">
        <w:rPr>
          <w:rFonts w:ascii="Times New Roman" w:hAnsi="Times New Roman" w:cs="Times New Roman"/>
          <w:lang w:eastAsia="ru-RU"/>
        </w:rPr>
        <w:t>1</w:t>
      </w:r>
      <w:r w:rsidR="00BF03DF" w:rsidRPr="004D782A">
        <w:rPr>
          <w:rFonts w:ascii="Times New Roman" w:hAnsi="Times New Roman" w:cs="Times New Roman"/>
          <w:lang w:eastAsia="ru-RU"/>
        </w:rPr>
        <w:t>. – 22</w:t>
      </w:r>
      <w:r w:rsidR="00BE40FD" w:rsidRPr="004D782A">
        <w:rPr>
          <w:rFonts w:ascii="Times New Roman" w:hAnsi="Times New Roman" w:cs="Times New Roman"/>
          <w:lang w:eastAsia="ru-RU"/>
        </w:rPr>
        <w:t>0</w:t>
      </w:r>
      <w:r w:rsidR="00BF03DF" w:rsidRPr="004D782A">
        <w:rPr>
          <w:rFonts w:ascii="Times New Roman" w:hAnsi="Times New Roman" w:cs="Times New Roman"/>
          <w:lang w:eastAsia="ru-RU"/>
        </w:rPr>
        <w:t xml:space="preserve"> ф.</w:t>
      </w:r>
      <w:r w:rsidR="00BF03DF" w:rsidRPr="004D782A">
        <w:rPr>
          <w:rFonts w:ascii="Times New Roman" w:hAnsi="Times New Roman" w:cs="Times New Roman"/>
          <w:lang w:eastAsia="ru-RU"/>
        </w:rPr>
        <w:tab/>
      </w:r>
    </w:p>
    <w:p w:rsidR="00820CE1" w:rsidRPr="004D782A" w:rsidRDefault="00820CE1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A74E7F" w:rsidRPr="004D782A" w:rsidRDefault="00A74E7F" w:rsidP="006C7A86">
      <w:pPr>
        <w:pStyle w:val="a5"/>
        <w:rPr>
          <w:rFonts w:ascii="Times New Roman" w:hAnsi="Times New Roman" w:cs="Times New Roman"/>
          <w:b/>
          <w:bCs/>
          <w:caps/>
          <w:lang w:eastAsia="ru-RU"/>
        </w:rPr>
      </w:pPr>
      <w:r w:rsidRPr="004D782A">
        <w:rPr>
          <w:rFonts w:ascii="Times New Roman" w:hAnsi="Times New Roman" w:cs="Times New Roman"/>
          <w:b/>
          <w:bCs/>
          <w:caps/>
          <w:lang w:eastAsia="ru-RU"/>
        </w:rPr>
        <w:t>МЕТОДИЧЕСКИЕ МАТЕРИАЛЫ ДЛЯ УЧИТЕЛЯ</w:t>
      </w:r>
    </w:p>
    <w:p w:rsidR="003F3464" w:rsidRPr="004D782A" w:rsidRDefault="00BE40FD" w:rsidP="003F3464">
      <w:pPr>
        <w:pStyle w:val="a5"/>
        <w:rPr>
          <w:rStyle w:val="fontstyle01"/>
          <w:rFonts w:ascii="Times New Roman" w:hAnsi="Times New Roman" w:cs="Times New Roman"/>
          <w:color w:val="auto"/>
          <w:sz w:val="22"/>
          <w:szCs w:val="22"/>
        </w:rPr>
      </w:pPr>
      <w:r w:rsidRPr="004D782A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>1</w:t>
      </w:r>
      <w:r w:rsidR="003F3464" w:rsidRPr="004D782A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. Къорнаты З., Саламаты Л. Дзурæмиронау: Базовый курс осетинского языка Медиа-Полис, 2012.- 336 с. </w:t>
      </w:r>
    </w:p>
    <w:p w:rsidR="003F3464" w:rsidRPr="004D782A" w:rsidRDefault="00BE40FD" w:rsidP="006C7A86">
      <w:pPr>
        <w:pStyle w:val="a5"/>
        <w:rPr>
          <w:rFonts w:ascii="Times New Roman" w:hAnsi="Times New Roman" w:cs="Times New Roman"/>
          <w:lang w:eastAsia="ru-RU"/>
        </w:rPr>
      </w:pPr>
      <w:r w:rsidRPr="004D782A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>2</w:t>
      </w:r>
      <w:r w:rsidR="003F3464" w:rsidRPr="004D782A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>. Словари на IRISTON.COM http://slovar.iriston.com/</w:t>
      </w:r>
      <w:r w:rsidR="003F3464" w:rsidRPr="004D782A">
        <w:rPr>
          <w:rFonts w:ascii="Times New Roman" w:hAnsi="Times New Roman" w:cs="Times New Roman"/>
        </w:rPr>
        <w:br/>
      </w:r>
      <w:r w:rsidRPr="004D782A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>3</w:t>
      </w:r>
      <w:r w:rsidR="003F3464" w:rsidRPr="004D782A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>. Осетинско-русский словарь https://osetinsko-russkij-slovar.slovaronline.com/</w:t>
      </w:r>
    </w:p>
    <w:p w:rsidR="00843842" w:rsidRPr="004D782A" w:rsidRDefault="00BE40FD" w:rsidP="006C7A86">
      <w:pPr>
        <w:pStyle w:val="a5"/>
        <w:rPr>
          <w:rFonts w:ascii="Times New Roman" w:hAnsi="Times New Roman" w:cs="Times New Roman"/>
          <w:lang w:eastAsia="ru-RU"/>
        </w:rPr>
      </w:pPr>
      <w:r w:rsidRPr="004D782A">
        <w:rPr>
          <w:rFonts w:ascii="Times New Roman" w:hAnsi="Times New Roman" w:cs="Times New Roman"/>
          <w:lang w:eastAsia="ru-RU"/>
        </w:rPr>
        <w:t>4</w:t>
      </w:r>
      <w:r w:rsidR="003F3464" w:rsidRPr="004D782A">
        <w:rPr>
          <w:rFonts w:ascii="Times New Roman" w:hAnsi="Times New Roman" w:cs="Times New Roman"/>
          <w:lang w:eastAsia="ru-RU"/>
        </w:rPr>
        <w:t>.</w:t>
      </w:r>
      <w:r w:rsidR="00484C94" w:rsidRPr="004D782A">
        <w:rPr>
          <w:rFonts w:ascii="Times New Roman" w:hAnsi="Times New Roman" w:cs="Times New Roman"/>
          <w:lang w:eastAsia="ru-RU"/>
        </w:rPr>
        <w:t xml:space="preserve">Майрамукаева Ф.А. Игровые технологии в обучении осетинскому языку: Методическое пособие / Ф.А.Майрамукаева. – Владикавказ: ГБОУ ДПО СОРИПКРО, 2021. </w:t>
      </w:r>
      <w:r w:rsidR="003A635B" w:rsidRPr="004D782A">
        <w:rPr>
          <w:rFonts w:ascii="Times New Roman" w:hAnsi="Times New Roman" w:cs="Times New Roman"/>
          <w:lang w:eastAsia="ru-RU"/>
        </w:rPr>
        <w:t>–</w:t>
      </w:r>
      <w:r w:rsidR="00484C94" w:rsidRPr="004D782A">
        <w:rPr>
          <w:rFonts w:ascii="Times New Roman" w:hAnsi="Times New Roman" w:cs="Times New Roman"/>
          <w:lang w:eastAsia="ru-RU"/>
        </w:rPr>
        <w:t xml:space="preserve"> 87</w:t>
      </w:r>
      <w:r w:rsidR="003A635B" w:rsidRPr="004D782A">
        <w:rPr>
          <w:rFonts w:ascii="Times New Roman" w:hAnsi="Times New Roman" w:cs="Times New Roman"/>
          <w:lang w:eastAsia="ru-RU"/>
        </w:rPr>
        <w:t xml:space="preserve"> с.</w:t>
      </w:r>
      <w:r w:rsidR="00D30EB0" w:rsidRPr="004D782A">
        <w:rPr>
          <w:rFonts w:ascii="Times New Roman" w:hAnsi="Times New Roman" w:cs="Times New Roman"/>
          <w:lang w:eastAsia="ru-RU"/>
        </w:rPr>
        <w:t>;</w:t>
      </w:r>
    </w:p>
    <w:p w:rsidR="00BE40FD" w:rsidRPr="004D782A" w:rsidRDefault="00BE40FD" w:rsidP="00BE40FD">
      <w:pPr>
        <w:pStyle w:val="a5"/>
        <w:rPr>
          <w:rFonts w:ascii="Times New Roman" w:hAnsi="Times New Roman" w:cs="Times New Roman"/>
          <w:lang w:eastAsia="ru-RU"/>
        </w:rPr>
      </w:pPr>
      <w:r w:rsidRPr="004D782A">
        <w:rPr>
          <w:rFonts w:ascii="Times New Roman" w:hAnsi="Times New Roman" w:cs="Times New Roman"/>
          <w:lang w:eastAsia="ru-RU"/>
        </w:rPr>
        <w:t>5</w:t>
      </w:r>
      <w:r w:rsidR="003F3464" w:rsidRPr="004D782A">
        <w:rPr>
          <w:rFonts w:ascii="Times New Roman" w:hAnsi="Times New Roman" w:cs="Times New Roman"/>
          <w:lang w:eastAsia="ru-RU"/>
        </w:rPr>
        <w:t xml:space="preserve">. </w:t>
      </w:r>
      <w:r w:rsidR="00D30EB0" w:rsidRPr="004D782A">
        <w:rPr>
          <w:rFonts w:ascii="Times New Roman" w:hAnsi="Times New Roman" w:cs="Times New Roman"/>
          <w:lang w:eastAsia="ru-RU"/>
        </w:rPr>
        <w:t>Майрæмыхъуаты Ф.А. Нывмæгæсгæкуыстиронæвзаджыурокты: Ахуырадон-методиконпособи</w:t>
      </w:r>
      <w:proofErr w:type="gramStart"/>
      <w:r w:rsidR="00D30EB0" w:rsidRPr="004D782A">
        <w:rPr>
          <w:rFonts w:ascii="Times New Roman" w:hAnsi="Times New Roman" w:cs="Times New Roman"/>
          <w:lang w:eastAsia="ru-RU"/>
        </w:rPr>
        <w:t>.-</w:t>
      </w:r>
      <w:proofErr w:type="gramEnd"/>
      <w:r w:rsidR="00D30EB0" w:rsidRPr="004D782A">
        <w:rPr>
          <w:rFonts w:ascii="Times New Roman" w:hAnsi="Times New Roman" w:cs="Times New Roman"/>
          <w:lang w:eastAsia="ru-RU"/>
        </w:rPr>
        <w:t>Джæуджыхъæу, 2021. – 87 ф.</w:t>
      </w:r>
    </w:p>
    <w:p w:rsidR="00BE40FD" w:rsidRPr="004D782A" w:rsidRDefault="00BE40FD" w:rsidP="00BE40FD">
      <w:pPr>
        <w:pStyle w:val="a5"/>
        <w:rPr>
          <w:rFonts w:ascii="Times New Roman" w:hAnsi="Times New Roman" w:cs="Times New Roman"/>
          <w:lang w:eastAsia="ru-RU"/>
        </w:rPr>
      </w:pPr>
      <w:r w:rsidRPr="004D782A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6.Цгъойты Белла. Ирон-уырыссагнывджындзырдуат. – Дзæуджыхъæу: </w:t>
      </w:r>
      <w:r w:rsidRPr="004D782A">
        <w:rPr>
          <w:rFonts w:ascii="Times New Roman" w:hAnsi="Times New Roman" w:cs="Times New Roman"/>
          <w:lang w:eastAsia="ru-RU"/>
        </w:rPr>
        <w:t xml:space="preserve">СЕМ, 2019 – 210 ф. </w:t>
      </w:r>
    </w:p>
    <w:p w:rsidR="00843842" w:rsidRPr="004C5232" w:rsidRDefault="00843842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A74E7F" w:rsidRPr="004C5232" w:rsidRDefault="00A74E7F" w:rsidP="00A74E7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4C5232">
        <w:rPr>
          <w:rFonts w:ascii="Times New Roman" w:eastAsia="Times New Roman" w:hAnsi="Times New Roman" w:cs="Times New Roman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3A635B" w:rsidRPr="004C5232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>1. Бæрзæфцæ</w:t>
      </w:r>
      <w:proofErr w:type="gramStart"/>
      <w:r w:rsidRPr="004C5232">
        <w:rPr>
          <w:rFonts w:ascii="Times New Roman" w:hAnsi="Times New Roman" w:cs="Times New Roman"/>
          <w:lang w:eastAsia="ru-RU"/>
        </w:rPr>
        <w:t>г</w:t>
      </w:r>
      <w:proofErr w:type="gramEnd"/>
      <w:r w:rsidRPr="004C5232">
        <w:rPr>
          <w:rFonts w:ascii="Times New Roman" w:hAnsi="Times New Roman" w:cs="Times New Roman"/>
          <w:lang w:eastAsia="ru-RU"/>
        </w:rPr>
        <w:t xml:space="preserve">https://vk.com/barzafcag  http://vk.com/wall-33833481_2464 </w:t>
      </w:r>
    </w:p>
    <w:p w:rsidR="003A635B" w:rsidRPr="004C5232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 xml:space="preserve">2. http://nslib.tmweb.ru/  Национальная  научная  библиотека  РСО-Алания </w:t>
      </w:r>
    </w:p>
    <w:p w:rsidR="003A635B" w:rsidRPr="004C5232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 xml:space="preserve">3. www.iriston.ru Новости об Осетии, музыка, литература, форум </w:t>
      </w:r>
    </w:p>
    <w:p w:rsidR="003A635B" w:rsidRPr="004C5232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 xml:space="preserve">4. iratta.com Осетинская история, сказки, музыка, фотографии, новости, форум </w:t>
      </w:r>
    </w:p>
    <w:p w:rsidR="003A635B" w:rsidRPr="004C5232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 xml:space="preserve">5. iriston.com История и культура Осетии </w:t>
      </w:r>
    </w:p>
    <w:p w:rsidR="003A635B" w:rsidRPr="004C5232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 xml:space="preserve">6. ossetians.com Сайт об осетинах </w:t>
      </w:r>
    </w:p>
    <w:p w:rsidR="004C5799" w:rsidRPr="004C5232" w:rsidRDefault="004C5799" w:rsidP="004C5799">
      <w:pPr>
        <w:pStyle w:val="a5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7. </w:t>
      </w:r>
      <w:hyperlink r:id="rId72" w:tgtFrame="_blank" w:history="1">
        <w:r w:rsidRPr="004C5232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4C5232">
        <w:rPr>
          <w:rFonts w:ascii="Times New Roman" w:hAnsi="Times New Roman" w:cs="Times New Roman"/>
        </w:rPr>
        <w:t xml:space="preserve"> https://ironau.ru/skola.html</w:t>
      </w:r>
    </w:p>
    <w:p w:rsidR="003A635B" w:rsidRPr="004C5232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>8</w:t>
      </w:r>
      <w:r w:rsidR="003A635B" w:rsidRPr="004C5232">
        <w:rPr>
          <w:rFonts w:ascii="Times New Roman" w:hAnsi="Times New Roman" w:cs="Times New Roman"/>
          <w:lang w:eastAsia="ru-RU"/>
        </w:rPr>
        <w:t xml:space="preserve">. historyalans.narod.ru Англоязычный  сайт:  аланы,  скифы, фотогалерея </w:t>
      </w:r>
    </w:p>
    <w:p w:rsidR="003A635B" w:rsidRPr="004C5232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>9</w:t>
      </w:r>
      <w:r w:rsidR="003A635B" w:rsidRPr="004C5232">
        <w:rPr>
          <w:rFonts w:ascii="Times New Roman" w:hAnsi="Times New Roman" w:cs="Times New Roman"/>
          <w:lang w:eastAsia="ru-RU"/>
        </w:rPr>
        <w:t xml:space="preserve">. baragbonta.ru  Барагбонта. НА ОСЕТИНСКОМ ЯЗЫКЕ! </w:t>
      </w:r>
    </w:p>
    <w:p w:rsidR="003A635B" w:rsidRPr="004C5232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>10</w:t>
      </w:r>
      <w:r w:rsidR="003A635B" w:rsidRPr="004C5232">
        <w:rPr>
          <w:rFonts w:ascii="Times New Roman" w:hAnsi="Times New Roman" w:cs="Times New Roman"/>
          <w:lang w:eastAsia="ru-RU"/>
        </w:rPr>
        <w:t xml:space="preserve">. mahdug.ru Литературный журнал "Мах дуг" </w:t>
      </w:r>
    </w:p>
    <w:p w:rsidR="003A635B" w:rsidRPr="004C5232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>1</w:t>
      </w:r>
      <w:r w:rsidR="004C5799" w:rsidRPr="004C5232">
        <w:rPr>
          <w:rFonts w:ascii="Times New Roman" w:hAnsi="Times New Roman" w:cs="Times New Roman"/>
          <w:lang w:eastAsia="ru-RU"/>
        </w:rPr>
        <w:t>1</w:t>
      </w:r>
      <w:r w:rsidRPr="004C5232">
        <w:rPr>
          <w:rFonts w:ascii="Times New Roman" w:hAnsi="Times New Roman" w:cs="Times New Roman"/>
          <w:lang w:eastAsia="ru-RU"/>
        </w:rPr>
        <w:t xml:space="preserve">. http://aors.narod.ru/ История и культура Осетии </w:t>
      </w:r>
    </w:p>
    <w:p w:rsidR="00A74E7F" w:rsidRPr="004C5232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>1</w:t>
      </w:r>
      <w:r w:rsidR="004C5799" w:rsidRPr="004C5232">
        <w:rPr>
          <w:rFonts w:ascii="Times New Roman" w:hAnsi="Times New Roman" w:cs="Times New Roman"/>
          <w:lang w:eastAsia="ru-RU"/>
        </w:rPr>
        <w:t>2</w:t>
      </w:r>
      <w:r w:rsidRPr="004C5232">
        <w:rPr>
          <w:rFonts w:ascii="Times New Roman" w:hAnsi="Times New Roman" w:cs="Times New Roman"/>
          <w:lang w:eastAsia="ru-RU"/>
        </w:rPr>
        <w:t xml:space="preserve">. </w:t>
      </w:r>
      <w:hyperlink r:id="rId73" w:history="1">
        <w:r w:rsidR="004C5799" w:rsidRPr="004C5232">
          <w:rPr>
            <w:rStyle w:val="a8"/>
            <w:rFonts w:ascii="Times New Roman" w:hAnsi="Times New Roman" w:cs="Times New Roman"/>
            <w:color w:val="auto"/>
            <w:lang w:eastAsia="ru-RU"/>
          </w:rPr>
          <w:t>http://iratta.com</w:t>
        </w:r>
      </w:hyperlink>
    </w:p>
    <w:p w:rsidR="004C5799" w:rsidRPr="004C5232" w:rsidRDefault="004C5799" w:rsidP="004C5799">
      <w:pPr>
        <w:pStyle w:val="a5"/>
        <w:rPr>
          <w:rStyle w:val="a8"/>
          <w:rFonts w:ascii="Times New Roman" w:hAnsi="Times New Roman" w:cs="Times New Roman"/>
          <w:color w:val="auto"/>
          <w:u w:val="none"/>
        </w:rPr>
      </w:pPr>
      <w:r w:rsidRPr="004C5232">
        <w:rPr>
          <w:rStyle w:val="a8"/>
          <w:rFonts w:ascii="Times New Roman" w:hAnsi="Times New Roman" w:cs="Times New Roman"/>
          <w:color w:val="auto"/>
          <w:u w:val="none"/>
        </w:rPr>
        <w:t xml:space="preserve">13.   Цифровая образовательная среда осетинского языка.  </w:t>
      </w:r>
    </w:p>
    <w:p w:rsidR="004C5799" w:rsidRPr="004C5232" w:rsidRDefault="00784B22" w:rsidP="004C5799">
      <w:pPr>
        <w:pStyle w:val="a5"/>
        <w:rPr>
          <w:rStyle w:val="a8"/>
          <w:rFonts w:ascii="Times New Roman" w:hAnsi="Times New Roman" w:cs="Times New Roman"/>
          <w:color w:val="auto"/>
          <w:u w:val="none"/>
        </w:rPr>
      </w:pPr>
      <w:hyperlink r:id="rId74" w:history="1">
        <w:r w:rsidR="004C5799" w:rsidRPr="004C5232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</w:p>
    <w:p w:rsidR="004C5799" w:rsidRPr="004C5232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820CE1" w:rsidRPr="004C5232" w:rsidRDefault="00820CE1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3C5CBF" w:rsidRPr="004C5232" w:rsidRDefault="003C5CBF" w:rsidP="003C5CBF">
      <w:pPr>
        <w:pStyle w:val="a5"/>
        <w:rPr>
          <w:rFonts w:ascii="Times New Roman" w:hAnsi="Times New Roman" w:cs="Times New Roman"/>
          <w:b/>
          <w:bCs/>
        </w:rPr>
      </w:pPr>
      <w:r w:rsidRPr="004C5232">
        <w:rPr>
          <w:rFonts w:ascii="Times New Roman" w:hAnsi="Times New Roman" w:cs="Times New Roman"/>
          <w:b/>
          <w:bCs/>
        </w:rPr>
        <w:t>МАТЕРИАЛЬНО-ТЕХНИЧЕСКОЕ ОБЕСПЕЧЕНИЕ ОБРАЗОВАТЕЛЬНОГО ПРОЦЕССА  УЧЕБНОЕ ОБОРУДОВАНИЕ</w:t>
      </w:r>
    </w:p>
    <w:p w:rsidR="003C5CBF" w:rsidRPr="004C5232" w:rsidRDefault="003C5CBF" w:rsidP="003C5CBF">
      <w:pPr>
        <w:pStyle w:val="a5"/>
        <w:rPr>
          <w:rFonts w:ascii="Times New Roman" w:hAnsi="Times New Roman" w:cs="Times New Roman"/>
        </w:rPr>
      </w:pPr>
    </w:p>
    <w:p w:rsidR="003C5CBF" w:rsidRPr="004C5232" w:rsidRDefault="003C5CBF" w:rsidP="003C5CBF">
      <w:pPr>
        <w:shd w:val="clear" w:color="auto" w:fill="FFFFFF"/>
        <w:ind w:firstLine="851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3C5CBF" w:rsidRPr="004C5232" w:rsidRDefault="003C5CBF" w:rsidP="003C5CBF">
      <w:pPr>
        <w:pStyle w:val="a9"/>
        <w:shd w:val="clear" w:color="auto" w:fill="FFFFFF"/>
        <w:tabs>
          <w:tab w:val="clear" w:pos="822"/>
        </w:tabs>
        <w:spacing w:line="240" w:lineRule="auto"/>
        <w:ind w:left="0" w:firstLine="720"/>
        <w:rPr>
          <w:sz w:val="22"/>
          <w:szCs w:val="22"/>
        </w:rPr>
      </w:pPr>
      <w:r w:rsidRPr="004C5232">
        <w:rPr>
          <w:sz w:val="22"/>
          <w:szCs w:val="22"/>
        </w:rPr>
        <w:t xml:space="preserve">В образовательном процессе используются: </w:t>
      </w:r>
    </w:p>
    <w:p w:rsidR="003C5CBF" w:rsidRPr="004C5232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4C5232">
        <w:rPr>
          <w:sz w:val="22"/>
          <w:szCs w:val="22"/>
          <w:shd w:val="clear" w:color="auto" w:fill="FFFFFF"/>
        </w:rPr>
        <w:t xml:space="preserve">учебная мебель для </w:t>
      </w:r>
      <w:proofErr w:type="gramStart"/>
      <w:r w:rsidRPr="004C5232">
        <w:rPr>
          <w:sz w:val="22"/>
          <w:szCs w:val="22"/>
          <w:shd w:val="clear" w:color="auto" w:fill="FFFFFF"/>
        </w:rPr>
        <w:t>обучающихся</w:t>
      </w:r>
      <w:proofErr w:type="gramEnd"/>
      <w:r w:rsidRPr="004C5232">
        <w:rPr>
          <w:sz w:val="22"/>
          <w:szCs w:val="22"/>
          <w:shd w:val="clear" w:color="auto" w:fill="FFFFFF"/>
        </w:rPr>
        <w:t xml:space="preserve">, рабочее место преподавателя, </w:t>
      </w:r>
      <w:r w:rsidRPr="004C5232">
        <w:rPr>
          <w:sz w:val="22"/>
          <w:szCs w:val="22"/>
        </w:rPr>
        <w:t>учебная доска;</w:t>
      </w:r>
    </w:p>
    <w:p w:rsidR="003C5CBF" w:rsidRPr="004C5232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4C5232">
        <w:rPr>
          <w:sz w:val="22"/>
          <w:szCs w:val="22"/>
        </w:rPr>
        <w:t xml:space="preserve">интерактивная доска и стационарный или переносной комплекс мультимедийного оборудования; </w:t>
      </w:r>
    </w:p>
    <w:p w:rsidR="003C5CBF" w:rsidRPr="004C5232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4C5232">
        <w:rPr>
          <w:sz w:val="22"/>
          <w:szCs w:val="22"/>
        </w:rPr>
        <w:t>компьютерный класс с выходом в Интернет.</w:t>
      </w:r>
    </w:p>
    <w:p w:rsidR="003C5CBF" w:rsidRPr="004C5232" w:rsidRDefault="003C5CBF" w:rsidP="003C5CBF">
      <w:pPr>
        <w:pStyle w:val="a5"/>
        <w:rPr>
          <w:rFonts w:ascii="Times New Roman" w:hAnsi="Times New Roman" w:cs="Times New Roman"/>
        </w:rPr>
      </w:pPr>
    </w:p>
    <w:p w:rsidR="003C5CBF" w:rsidRPr="004C5232" w:rsidRDefault="003C5CBF" w:rsidP="003C5CBF">
      <w:pPr>
        <w:pStyle w:val="a5"/>
        <w:rPr>
          <w:rFonts w:ascii="Times New Roman" w:hAnsi="Times New Roman" w:cs="Times New Roman"/>
          <w:b/>
          <w:bCs/>
        </w:rPr>
      </w:pPr>
      <w:r w:rsidRPr="004C5232">
        <w:rPr>
          <w:rFonts w:ascii="Times New Roman" w:hAnsi="Times New Roman" w:cs="Times New Roman"/>
          <w:b/>
          <w:bCs/>
        </w:rPr>
        <w:t>ОБОРУДОВАНИЕ ДЛЯ ПРОВЕДЕНИЯ ПРАКТИЧЕСКИХ РАБОТ</w:t>
      </w:r>
    </w:p>
    <w:p w:rsidR="003C5CBF" w:rsidRPr="004C5232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4C5232">
        <w:rPr>
          <w:sz w:val="22"/>
          <w:szCs w:val="22"/>
        </w:rPr>
        <w:t>учебная доска, интерактивная доска и стационарный или переносной комплекс мультимедийного оборудования;</w:t>
      </w:r>
    </w:p>
    <w:p w:rsidR="003C5CBF" w:rsidRPr="004C5232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4C5232">
        <w:rPr>
          <w:sz w:val="22"/>
          <w:szCs w:val="22"/>
        </w:rPr>
        <w:t>компьютерный класс с выходом в Интернет.</w:t>
      </w:r>
    </w:p>
    <w:p w:rsidR="00C76F2A" w:rsidRPr="004C5232" w:rsidRDefault="00C76F2A" w:rsidP="003C5CBF">
      <w:pPr>
        <w:pStyle w:val="a5"/>
        <w:rPr>
          <w:rFonts w:ascii="Times New Roman" w:hAnsi="Times New Roman" w:cs="Times New Roman"/>
          <w:lang w:eastAsia="ru-RU"/>
        </w:rPr>
      </w:pPr>
    </w:p>
    <w:sectPr w:rsidR="00C76F2A" w:rsidRPr="004C5232" w:rsidSect="00B87391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2159"/>
    <w:multiLevelType w:val="multilevel"/>
    <w:tmpl w:val="2014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6698C"/>
    <w:multiLevelType w:val="multilevel"/>
    <w:tmpl w:val="E844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CB5F78"/>
    <w:multiLevelType w:val="multilevel"/>
    <w:tmpl w:val="7C822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C024E6"/>
    <w:multiLevelType w:val="multilevel"/>
    <w:tmpl w:val="E3863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E031CF"/>
    <w:multiLevelType w:val="multilevel"/>
    <w:tmpl w:val="FDE6F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A80C51"/>
    <w:multiLevelType w:val="multilevel"/>
    <w:tmpl w:val="67127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042579"/>
    <w:multiLevelType w:val="multilevel"/>
    <w:tmpl w:val="B73A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D64AB0"/>
    <w:multiLevelType w:val="multilevel"/>
    <w:tmpl w:val="FCA4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F064AF"/>
    <w:multiLevelType w:val="multilevel"/>
    <w:tmpl w:val="BD620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D61511"/>
    <w:multiLevelType w:val="multilevel"/>
    <w:tmpl w:val="D658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97097E"/>
    <w:multiLevelType w:val="multilevel"/>
    <w:tmpl w:val="CD7E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435428"/>
    <w:multiLevelType w:val="multilevel"/>
    <w:tmpl w:val="A114E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FA630D"/>
    <w:multiLevelType w:val="multilevel"/>
    <w:tmpl w:val="608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1F74F3"/>
    <w:multiLevelType w:val="multilevel"/>
    <w:tmpl w:val="9AF66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053487D"/>
    <w:multiLevelType w:val="multilevel"/>
    <w:tmpl w:val="54BE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5B31AA"/>
    <w:multiLevelType w:val="multilevel"/>
    <w:tmpl w:val="0DC69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626234"/>
    <w:multiLevelType w:val="multilevel"/>
    <w:tmpl w:val="3EEEB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2E55DA"/>
    <w:multiLevelType w:val="multilevel"/>
    <w:tmpl w:val="B7EC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8BE05AF"/>
    <w:multiLevelType w:val="multilevel"/>
    <w:tmpl w:val="709C6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4CE5C3D"/>
    <w:multiLevelType w:val="multilevel"/>
    <w:tmpl w:val="937EE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50B6D38"/>
    <w:multiLevelType w:val="multilevel"/>
    <w:tmpl w:val="9156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20533A"/>
    <w:multiLevelType w:val="multilevel"/>
    <w:tmpl w:val="51661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2"/>
  </w:num>
  <w:num w:numId="3">
    <w:abstractNumId w:val="7"/>
  </w:num>
  <w:num w:numId="4">
    <w:abstractNumId w:val="18"/>
  </w:num>
  <w:num w:numId="5">
    <w:abstractNumId w:val="2"/>
  </w:num>
  <w:num w:numId="6">
    <w:abstractNumId w:val="10"/>
  </w:num>
  <w:num w:numId="7">
    <w:abstractNumId w:val="8"/>
  </w:num>
  <w:num w:numId="8">
    <w:abstractNumId w:val="17"/>
  </w:num>
  <w:num w:numId="9">
    <w:abstractNumId w:val="5"/>
  </w:num>
  <w:num w:numId="10">
    <w:abstractNumId w:val="1"/>
  </w:num>
  <w:num w:numId="11">
    <w:abstractNumId w:val="6"/>
  </w:num>
  <w:num w:numId="12">
    <w:abstractNumId w:val="13"/>
  </w:num>
  <w:num w:numId="13">
    <w:abstractNumId w:val="12"/>
  </w:num>
  <w:num w:numId="14">
    <w:abstractNumId w:val="11"/>
  </w:num>
  <w:num w:numId="15">
    <w:abstractNumId w:val="9"/>
  </w:num>
  <w:num w:numId="16">
    <w:abstractNumId w:val="20"/>
  </w:num>
  <w:num w:numId="17">
    <w:abstractNumId w:val="4"/>
  </w:num>
  <w:num w:numId="18">
    <w:abstractNumId w:val="15"/>
  </w:num>
  <w:num w:numId="19">
    <w:abstractNumId w:val="21"/>
  </w:num>
  <w:num w:numId="20">
    <w:abstractNumId w:val="16"/>
  </w:num>
  <w:num w:numId="21">
    <w:abstractNumId w:val="0"/>
  </w:num>
  <w:num w:numId="22">
    <w:abstractNumId w:val="19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4E7F"/>
    <w:rsid w:val="0000018E"/>
    <w:rsid w:val="00000964"/>
    <w:rsid w:val="00000990"/>
    <w:rsid w:val="00000DA1"/>
    <w:rsid w:val="00000F57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F4"/>
    <w:rsid w:val="00006FA0"/>
    <w:rsid w:val="0000731E"/>
    <w:rsid w:val="000074DC"/>
    <w:rsid w:val="00007569"/>
    <w:rsid w:val="00007EBB"/>
    <w:rsid w:val="00010670"/>
    <w:rsid w:val="00010D1B"/>
    <w:rsid w:val="000110C9"/>
    <w:rsid w:val="00011FD5"/>
    <w:rsid w:val="0001212B"/>
    <w:rsid w:val="00012284"/>
    <w:rsid w:val="00012493"/>
    <w:rsid w:val="00012C45"/>
    <w:rsid w:val="00012C8D"/>
    <w:rsid w:val="00012D71"/>
    <w:rsid w:val="000130D1"/>
    <w:rsid w:val="00013520"/>
    <w:rsid w:val="00013734"/>
    <w:rsid w:val="00013B52"/>
    <w:rsid w:val="00014120"/>
    <w:rsid w:val="000143BD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9A8"/>
    <w:rsid w:val="00042BBF"/>
    <w:rsid w:val="0004367D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7E7"/>
    <w:rsid w:val="0006491F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5EEB"/>
    <w:rsid w:val="00076440"/>
    <w:rsid w:val="00076AB5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0FC3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8D6"/>
    <w:rsid w:val="00096A41"/>
    <w:rsid w:val="00096ABC"/>
    <w:rsid w:val="00096D5E"/>
    <w:rsid w:val="00096DB9"/>
    <w:rsid w:val="00096FDE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3FAC"/>
    <w:rsid w:val="000E40D0"/>
    <w:rsid w:val="000E4155"/>
    <w:rsid w:val="000E4814"/>
    <w:rsid w:val="000E4890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8F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6C4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6C1"/>
    <w:rsid w:val="001A78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9F0"/>
    <w:rsid w:val="001B6A48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E99"/>
    <w:rsid w:val="001E2EB2"/>
    <w:rsid w:val="001E3A2A"/>
    <w:rsid w:val="001E3C23"/>
    <w:rsid w:val="001E3FB5"/>
    <w:rsid w:val="001E480F"/>
    <w:rsid w:val="001E4B39"/>
    <w:rsid w:val="001E599A"/>
    <w:rsid w:val="001E59C9"/>
    <w:rsid w:val="001E5A12"/>
    <w:rsid w:val="001E5D33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021"/>
    <w:rsid w:val="001F6544"/>
    <w:rsid w:val="001F6578"/>
    <w:rsid w:val="001F6879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52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3EFB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36E"/>
    <w:rsid w:val="00294515"/>
    <w:rsid w:val="00294A7B"/>
    <w:rsid w:val="00294E4A"/>
    <w:rsid w:val="002950AF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E5F"/>
    <w:rsid w:val="002A640E"/>
    <w:rsid w:val="002A6975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322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1E1F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301DC"/>
    <w:rsid w:val="00330977"/>
    <w:rsid w:val="0033098B"/>
    <w:rsid w:val="00331219"/>
    <w:rsid w:val="0033140E"/>
    <w:rsid w:val="00331430"/>
    <w:rsid w:val="00331487"/>
    <w:rsid w:val="0033168C"/>
    <w:rsid w:val="00331768"/>
    <w:rsid w:val="00331831"/>
    <w:rsid w:val="003318B8"/>
    <w:rsid w:val="00331E0F"/>
    <w:rsid w:val="00331F78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52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20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80C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93D"/>
    <w:rsid w:val="003709DA"/>
    <w:rsid w:val="00370BA6"/>
    <w:rsid w:val="0037170C"/>
    <w:rsid w:val="00372104"/>
    <w:rsid w:val="003723E1"/>
    <w:rsid w:val="00372467"/>
    <w:rsid w:val="00372750"/>
    <w:rsid w:val="003727EA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35B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5CBF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7D9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464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1DF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BCC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A6A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4FB"/>
    <w:rsid w:val="004379F8"/>
    <w:rsid w:val="00437B97"/>
    <w:rsid w:val="00437F94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048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B96"/>
    <w:rsid w:val="00472C47"/>
    <w:rsid w:val="00472D61"/>
    <w:rsid w:val="00473015"/>
    <w:rsid w:val="004732A8"/>
    <w:rsid w:val="0047370D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7EF"/>
    <w:rsid w:val="00483B00"/>
    <w:rsid w:val="00483CA2"/>
    <w:rsid w:val="00484702"/>
    <w:rsid w:val="00484AFD"/>
    <w:rsid w:val="00484B57"/>
    <w:rsid w:val="00484B8D"/>
    <w:rsid w:val="00484C94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232"/>
    <w:rsid w:val="004C5446"/>
    <w:rsid w:val="004C5799"/>
    <w:rsid w:val="004C5A2D"/>
    <w:rsid w:val="004C5B7B"/>
    <w:rsid w:val="004C61F2"/>
    <w:rsid w:val="004C61FE"/>
    <w:rsid w:val="004C624E"/>
    <w:rsid w:val="004C65D4"/>
    <w:rsid w:val="004C66B0"/>
    <w:rsid w:val="004C6AC4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A0"/>
    <w:rsid w:val="004D5A50"/>
    <w:rsid w:val="004D5D67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82A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02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BE8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1B9"/>
    <w:rsid w:val="00540515"/>
    <w:rsid w:val="005410A3"/>
    <w:rsid w:val="00541998"/>
    <w:rsid w:val="00541FB7"/>
    <w:rsid w:val="00542311"/>
    <w:rsid w:val="005428CB"/>
    <w:rsid w:val="005429B9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9B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619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882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1FB4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A91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1BE"/>
    <w:rsid w:val="005C7366"/>
    <w:rsid w:val="005C7E24"/>
    <w:rsid w:val="005D0040"/>
    <w:rsid w:val="005D04C5"/>
    <w:rsid w:val="005D07FE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48E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9EA"/>
    <w:rsid w:val="005E6182"/>
    <w:rsid w:val="005E64EC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43F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CE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EF4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C0A"/>
    <w:rsid w:val="00637D38"/>
    <w:rsid w:val="0064031A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08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1D6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1EE3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19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A86"/>
    <w:rsid w:val="006C7E13"/>
    <w:rsid w:val="006D0195"/>
    <w:rsid w:val="006D0205"/>
    <w:rsid w:val="006D0D10"/>
    <w:rsid w:val="006D1348"/>
    <w:rsid w:val="006D15A1"/>
    <w:rsid w:val="006D1706"/>
    <w:rsid w:val="006D1EE6"/>
    <w:rsid w:val="006D219F"/>
    <w:rsid w:val="006D22AC"/>
    <w:rsid w:val="006D29FD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802"/>
    <w:rsid w:val="006E7817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8AB"/>
    <w:rsid w:val="006F48D5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54F0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D19"/>
    <w:rsid w:val="00712EF4"/>
    <w:rsid w:val="00713C49"/>
    <w:rsid w:val="00713E2B"/>
    <w:rsid w:val="00713EC7"/>
    <w:rsid w:val="0071401C"/>
    <w:rsid w:val="00714345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822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09A0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F6C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35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4B22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6B08"/>
    <w:rsid w:val="007970BD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0EF4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BCF"/>
    <w:rsid w:val="007B2D74"/>
    <w:rsid w:val="007B2E2C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47E"/>
    <w:rsid w:val="007C5906"/>
    <w:rsid w:val="007C592F"/>
    <w:rsid w:val="007C5D94"/>
    <w:rsid w:val="007C5DD8"/>
    <w:rsid w:val="007C6989"/>
    <w:rsid w:val="007C6BE6"/>
    <w:rsid w:val="007C728B"/>
    <w:rsid w:val="007C7351"/>
    <w:rsid w:val="007C76DD"/>
    <w:rsid w:val="007C773A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56EB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13D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46A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CE1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12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D72"/>
    <w:rsid w:val="0084077F"/>
    <w:rsid w:val="008409AD"/>
    <w:rsid w:val="00840A8F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842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B13"/>
    <w:rsid w:val="008700BD"/>
    <w:rsid w:val="00871630"/>
    <w:rsid w:val="00871648"/>
    <w:rsid w:val="008718F4"/>
    <w:rsid w:val="00871C22"/>
    <w:rsid w:val="00872662"/>
    <w:rsid w:val="00872792"/>
    <w:rsid w:val="00872FF7"/>
    <w:rsid w:val="00873C29"/>
    <w:rsid w:val="00873F28"/>
    <w:rsid w:val="008743AC"/>
    <w:rsid w:val="0087488C"/>
    <w:rsid w:val="00874AF1"/>
    <w:rsid w:val="00874B44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671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1E88"/>
    <w:rsid w:val="008A1FA5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B18"/>
    <w:rsid w:val="008A4E1E"/>
    <w:rsid w:val="008A4F58"/>
    <w:rsid w:val="008A515D"/>
    <w:rsid w:val="008A5A72"/>
    <w:rsid w:val="008A5AFE"/>
    <w:rsid w:val="008A5F0C"/>
    <w:rsid w:val="008A630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96C"/>
    <w:rsid w:val="008D0B19"/>
    <w:rsid w:val="008D10A5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A6B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3A30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05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243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C85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D17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DB"/>
    <w:rsid w:val="009C72DA"/>
    <w:rsid w:val="009C765F"/>
    <w:rsid w:val="009C7807"/>
    <w:rsid w:val="009C781A"/>
    <w:rsid w:val="009C7E2E"/>
    <w:rsid w:val="009D0429"/>
    <w:rsid w:val="009D07B5"/>
    <w:rsid w:val="009D09B6"/>
    <w:rsid w:val="009D0ADA"/>
    <w:rsid w:val="009D0C79"/>
    <w:rsid w:val="009D0CE9"/>
    <w:rsid w:val="009D0D41"/>
    <w:rsid w:val="009D1162"/>
    <w:rsid w:val="009D1923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3DB"/>
    <w:rsid w:val="009D7ADD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4A7B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1F7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4C4"/>
    <w:rsid w:val="00A52C09"/>
    <w:rsid w:val="00A532A6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37"/>
    <w:rsid w:val="00A61041"/>
    <w:rsid w:val="00A61084"/>
    <w:rsid w:val="00A61C70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AE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5AC"/>
    <w:rsid w:val="00A716A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E7F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42A1"/>
    <w:rsid w:val="00AC46E3"/>
    <w:rsid w:val="00AC4DD6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3680"/>
    <w:rsid w:val="00AD37A0"/>
    <w:rsid w:val="00AD385F"/>
    <w:rsid w:val="00AD3C06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D70"/>
    <w:rsid w:val="00AD5EDD"/>
    <w:rsid w:val="00AD630C"/>
    <w:rsid w:val="00AD6BC4"/>
    <w:rsid w:val="00AD6F60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AE8"/>
    <w:rsid w:val="00B13D20"/>
    <w:rsid w:val="00B13FB5"/>
    <w:rsid w:val="00B1430B"/>
    <w:rsid w:val="00B1491D"/>
    <w:rsid w:val="00B14986"/>
    <w:rsid w:val="00B14EED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2CBE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59C"/>
    <w:rsid w:val="00B46CC0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497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7B8"/>
    <w:rsid w:val="00B55838"/>
    <w:rsid w:val="00B55912"/>
    <w:rsid w:val="00B559CA"/>
    <w:rsid w:val="00B55A8D"/>
    <w:rsid w:val="00B55F4D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121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391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9BF"/>
    <w:rsid w:val="00BB6E15"/>
    <w:rsid w:val="00BB6EE1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6A1"/>
    <w:rsid w:val="00BC5770"/>
    <w:rsid w:val="00BC5867"/>
    <w:rsid w:val="00BC5FFB"/>
    <w:rsid w:val="00BC6302"/>
    <w:rsid w:val="00BC698A"/>
    <w:rsid w:val="00BC6C06"/>
    <w:rsid w:val="00BC6D6E"/>
    <w:rsid w:val="00BC72A5"/>
    <w:rsid w:val="00BC7E5B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1C04"/>
    <w:rsid w:val="00BD2A59"/>
    <w:rsid w:val="00BD2C70"/>
    <w:rsid w:val="00BD2FEF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0FD"/>
    <w:rsid w:val="00BE42F1"/>
    <w:rsid w:val="00BE471A"/>
    <w:rsid w:val="00BE4C0A"/>
    <w:rsid w:val="00BE4EDC"/>
    <w:rsid w:val="00BE51E5"/>
    <w:rsid w:val="00BE57FE"/>
    <w:rsid w:val="00BE5A35"/>
    <w:rsid w:val="00BE5C64"/>
    <w:rsid w:val="00BE5CFE"/>
    <w:rsid w:val="00BE61E7"/>
    <w:rsid w:val="00BE677D"/>
    <w:rsid w:val="00BE6C6C"/>
    <w:rsid w:val="00BE7676"/>
    <w:rsid w:val="00BE7E8B"/>
    <w:rsid w:val="00BE7E96"/>
    <w:rsid w:val="00BF02E0"/>
    <w:rsid w:val="00BF03DF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6A9"/>
    <w:rsid w:val="00BF3976"/>
    <w:rsid w:val="00BF3ECB"/>
    <w:rsid w:val="00BF3F11"/>
    <w:rsid w:val="00BF40F2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086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708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509C1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A7C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0F1"/>
    <w:rsid w:val="00C76199"/>
    <w:rsid w:val="00C76AF8"/>
    <w:rsid w:val="00C76F2A"/>
    <w:rsid w:val="00C76FD2"/>
    <w:rsid w:val="00C7765F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1FDF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C68"/>
    <w:rsid w:val="00CC3F25"/>
    <w:rsid w:val="00CC3F95"/>
    <w:rsid w:val="00CC4244"/>
    <w:rsid w:val="00CC5A7C"/>
    <w:rsid w:val="00CC5BCC"/>
    <w:rsid w:val="00CC63C0"/>
    <w:rsid w:val="00CC65A7"/>
    <w:rsid w:val="00CC66C4"/>
    <w:rsid w:val="00CC6A55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96E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44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0EB0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606A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B47"/>
    <w:rsid w:val="00D733BD"/>
    <w:rsid w:val="00D736DC"/>
    <w:rsid w:val="00D73A57"/>
    <w:rsid w:val="00D73B19"/>
    <w:rsid w:val="00D73C28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45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15D"/>
    <w:rsid w:val="00D9459F"/>
    <w:rsid w:val="00D94EDD"/>
    <w:rsid w:val="00D95379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B23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BFD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37F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2C27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A56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60B1"/>
    <w:rsid w:val="00EB6C56"/>
    <w:rsid w:val="00EB6DE5"/>
    <w:rsid w:val="00EB6E6F"/>
    <w:rsid w:val="00EB7629"/>
    <w:rsid w:val="00EB7B0C"/>
    <w:rsid w:val="00EC0976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1F75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799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214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29C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592"/>
    <w:rsid w:val="00F64BCE"/>
    <w:rsid w:val="00F65105"/>
    <w:rsid w:val="00F65B0C"/>
    <w:rsid w:val="00F65CCA"/>
    <w:rsid w:val="00F66590"/>
    <w:rsid w:val="00F667FE"/>
    <w:rsid w:val="00F66907"/>
    <w:rsid w:val="00F66B29"/>
    <w:rsid w:val="00F66BC7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AB7"/>
    <w:rsid w:val="00FD4B29"/>
    <w:rsid w:val="00FD4E66"/>
    <w:rsid w:val="00FD5378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130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A74E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74E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4E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4E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74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A74E7F"/>
  </w:style>
  <w:style w:type="character" w:styleId="a4">
    <w:name w:val="Strong"/>
    <w:basedOn w:val="a0"/>
    <w:uiPriority w:val="22"/>
    <w:qFormat/>
    <w:rsid w:val="00A74E7F"/>
    <w:rPr>
      <w:b/>
      <w:bCs/>
    </w:rPr>
  </w:style>
  <w:style w:type="paragraph" w:styleId="a5">
    <w:name w:val="No Spacing"/>
    <w:link w:val="a6"/>
    <w:uiPriority w:val="1"/>
    <w:qFormat/>
    <w:rsid w:val="00090FC3"/>
    <w:pPr>
      <w:spacing w:after="0" w:line="240" w:lineRule="auto"/>
    </w:pPr>
  </w:style>
  <w:style w:type="character" w:customStyle="1" w:styleId="fontstyle01">
    <w:name w:val="fontstyle01"/>
    <w:basedOn w:val="a0"/>
    <w:rsid w:val="003E37D9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basedOn w:val="a0"/>
    <w:rsid w:val="00C12086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paragraph" w:styleId="a7">
    <w:name w:val="List Paragraph"/>
    <w:basedOn w:val="a"/>
    <w:uiPriority w:val="34"/>
    <w:qFormat/>
    <w:rsid w:val="00F66BC7"/>
    <w:pPr>
      <w:ind w:left="720"/>
      <w:contextualSpacing/>
    </w:pPr>
  </w:style>
  <w:style w:type="character" w:customStyle="1" w:styleId="a6">
    <w:name w:val="Без интервала Знак"/>
    <w:basedOn w:val="a0"/>
    <w:link w:val="a5"/>
    <w:uiPriority w:val="1"/>
    <w:locked/>
    <w:rsid w:val="00B87391"/>
  </w:style>
  <w:style w:type="character" w:styleId="a8">
    <w:name w:val="Hyperlink"/>
    <w:uiPriority w:val="99"/>
    <w:unhideWhenUsed/>
    <w:rsid w:val="00B87391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C5799"/>
    <w:rPr>
      <w:color w:val="605E5C"/>
      <w:shd w:val="clear" w:color="auto" w:fill="E1DFDD"/>
    </w:rPr>
  </w:style>
  <w:style w:type="paragraph" w:customStyle="1" w:styleId="a9">
    <w:name w:val="список с точками"/>
    <w:basedOn w:val="a"/>
    <w:rsid w:val="003C5CBF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C5232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  <w:style w:type="paragraph" w:customStyle="1" w:styleId="11">
    <w:name w:val="Стиль1"/>
    <w:basedOn w:val="a"/>
    <w:link w:val="12"/>
    <w:qFormat/>
    <w:rsid w:val="00BE40FD"/>
    <w:pPr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Стиль1 Знак"/>
    <w:basedOn w:val="a0"/>
    <w:link w:val="11"/>
    <w:rsid w:val="00BE40FD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link w:val="22"/>
    <w:rsid w:val="00BE40FD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E40FD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Heading4">
    <w:name w:val="Heading 4"/>
    <w:basedOn w:val="a"/>
    <w:uiPriority w:val="1"/>
    <w:qFormat/>
    <w:rsid w:val="00213952"/>
    <w:pPr>
      <w:widowControl w:val="0"/>
      <w:autoSpaceDE w:val="0"/>
      <w:autoSpaceDN w:val="0"/>
      <w:spacing w:after="0" w:line="240" w:lineRule="auto"/>
      <w:ind w:left="674"/>
      <w:jc w:val="center"/>
      <w:outlineLvl w:val="4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789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4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810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275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8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5122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5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4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07595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201760861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7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1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62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2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2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57486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6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1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4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3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9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6172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6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19605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9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793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458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8641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886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2304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82879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65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57516522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4611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5975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0199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8310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26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21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76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hyperlink" Target="https://iron-d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s://iron-d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61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19" Type="http://schemas.openxmlformats.org/officeDocument/2006/relationships/hyperlink" Target="https://iron-do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://iratt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microsoft.com/office/2007/relationships/stylesWithEffects" Target="stylesWithEffects.xm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8CE8C-6720-4324-A258-936804195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1</Pages>
  <Words>6065</Words>
  <Characters>34575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88</cp:revision>
  <dcterms:created xsi:type="dcterms:W3CDTF">2022-03-24T12:19:00Z</dcterms:created>
  <dcterms:modified xsi:type="dcterms:W3CDTF">2025-09-23T14:42:00Z</dcterms:modified>
</cp:coreProperties>
</file>